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45" w:rsidRDefault="00AE6545" w:rsidP="00E8294C">
      <w:pPr>
        <w:pStyle w:val="Bezproreda"/>
        <w:rPr>
          <w:b/>
        </w:rPr>
      </w:pPr>
    </w:p>
    <w:p w:rsidR="003A7FF7" w:rsidRDefault="003A7FF7" w:rsidP="00E8294C">
      <w:pPr>
        <w:pStyle w:val="Bezproreda"/>
        <w:rPr>
          <w:b/>
        </w:rPr>
      </w:pPr>
      <w:bookmarkStart w:id="0" w:name="_GoBack"/>
      <w:bookmarkEnd w:id="0"/>
    </w:p>
    <w:p w:rsidR="00E8294C" w:rsidRDefault="00E8294C" w:rsidP="00E8294C">
      <w:pPr>
        <w:pStyle w:val="Bezproreda"/>
        <w:rPr>
          <w:b/>
        </w:rPr>
      </w:pPr>
      <w:r>
        <w:rPr>
          <w:b/>
        </w:rPr>
        <w:t xml:space="preserve">CENTAR ZA KUTURU JASTREBARSKO </w:t>
      </w:r>
    </w:p>
    <w:p w:rsidR="00E8294C" w:rsidRDefault="00E8294C" w:rsidP="00E8294C">
      <w:pPr>
        <w:pStyle w:val="Bezproreda"/>
        <w:rPr>
          <w:b/>
        </w:rPr>
      </w:pPr>
      <w:r>
        <w:rPr>
          <w:b/>
        </w:rPr>
        <w:t>Franje Tuđmana 9</w:t>
      </w:r>
    </w:p>
    <w:p w:rsidR="00E8294C" w:rsidRDefault="00E8294C" w:rsidP="00291D55">
      <w:pPr>
        <w:pStyle w:val="Bezproreda"/>
        <w:rPr>
          <w:b/>
        </w:rPr>
      </w:pPr>
      <w:r>
        <w:rPr>
          <w:b/>
        </w:rPr>
        <w:t xml:space="preserve">JASTREBARSKO </w:t>
      </w:r>
    </w:p>
    <w:p w:rsidR="00A1587E" w:rsidRDefault="00A1587E" w:rsidP="00A1587E">
      <w:pPr>
        <w:pStyle w:val="Bezproreda"/>
        <w:rPr>
          <w:b/>
        </w:rPr>
      </w:pPr>
    </w:p>
    <w:p w:rsidR="00AA2EDD" w:rsidRDefault="00AA2EDD" w:rsidP="00A1587E">
      <w:pPr>
        <w:pStyle w:val="Bezproreda"/>
        <w:rPr>
          <w:b/>
        </w:rPr>
      </w:pPr>
    </w:p>
    <w:p w:rsidR="00BB7B7D" w:rsidRPr="00E8294C" w:rsidRDefault="009C69F5" w:rsidP="00A2338D">
      <w:pPr>
        <w:pStyle w:val="Bezproreda"/>
        <w:jc w:val="center"/>
        <w:rPr>
          <w:b/>
        </w:rPr>
      </w:pPr>
      <w:r>
        <w:rPr>
          <w:b/>
        </w:rPr>
        <w:t>OBRAZLOŽENJE PRIJEDLOGA</w:t>
      </w:r>
      <w:r w:rsidR="00A2338D" w:rsidRPr="00E8294C">
        <w:rPr>
          <w:b/>
        </w:rPr>
        <w:t xml:space="preserve">  </w:t>
      </w:r>
      <w:r w:rsidR="00BC56FF">
        <w:rPr>
          <w:b/>
        </w:rPr>
        <w:t>I</w:t>
      </w:r>
      <w:r w:rsidR="003F03F5">
        <w:rPr>
          <w:b/>
        </w:rPr>
        <w:t>I</w:t>
      </w:r>
      <w:r w:rsidR="006A3D54">
        <w:rPr>
          <w:b/>
        </w:rPr>
        <w:t>.</w:t>
      </w:r>
      <w:r w:rsidR="00353DE3">
        <w:rPr>
          <w:b/>
        </w:rPr>
        <w:t xml:space="preserve"> </w:t>
      </w:r>
      <w:r w:rsidR="00A2338D" w:rsidRPr="00E8294C">
        <w:rPr>
          <w:b/>
        </w:rPr>
        <w:t>IZMJENA I DOPUNA</w:t>
      </w:r>
    </w:p>
    <w:p w:rsidR="00A2338D" w:rsidRDefault="00A2338D" w:rsidP="00A2338D">
      <w:pPr>
        <w:pStyle w:val="Bezproreda"/>
        <w:jc w:val="center"/>
        <w:rPr>
          <w:b/>
        </w:rPr>
      </w:pPr>
      <w:r w:rsidRPr="00E8294C">
        <w:rPr>
          <w:b/>
        </w:rPr>
        <w:t>FINANCIJSKOG PLANA CENTRA</w:t>
      </w:r>
      <w:r w:rsidR="003F03F5">
        <w:rPr>
          <w:b/>
        </w:rPr>
        <w:t xml:space="preserve"> ZA KULTURU JASTREBARSKO ZA 2023</w:t>
      </w:r>
      <w:r w:rsidRPr="00E8294C">
        <w:rPr>
          <w:b/>
        </w:rPr>
        <w:t>. GODINU</w:t>
      </w:r>
    </w:p>
    <w:p w:rsidR="00B54F5F" w:rsidRDefault="00B54F5F" w:rsidP="00A2338D">
      <w:pPr>
        <w:pStyle w:val="Bezproreda"/>
        <w:jc w:val="center"/>
        <w:rPr>
          <w:b/>
        </w:rPr>
      </w:pPr>
    </w:p>
    <w:p w:rsidR="00E72991" w:rsidRPr="00E8294C" w:rsidRDefault="00E72991" w:rsidP="00A2338D">
      <w:pPr>
        <w:pStyle w:val="Bezproreda"/>
        <w:jc w:val="center"/>
        <w:rPr>
          <w:b/>
        </w:rPr>
      </w:pPr>
    </w:p>
    <w:p w:rsidR="00E72991" w:rsidRPr="00A1587E" w:rsidRDefault="00E72991" w:rsidP="00A2338D">
      <w:pPr>
        <w:pStyle w:val="Bezproreda"/>
        <w:rPr>
          <w:b/>
          <w:u w:val="single"/>
        </w:rPr>
      </w:pPr>
    </w:p>
    <w:p w:rsidR="00A8698F" w:rsidRDefault="00A2338D" w:rsidP="00A2338D">
      <w:pPr>
        <w:pStyle w:val="Bezproreda"/>
      </w:pPr>
      <w:r>
        <w:t>Pravni temelj za donošenje Odluke:</w:t>
      </w:r>
    </w:p>
    <w:p w:rsidR="00A8698F" w:rsidRDefault="00A8698F" w:rsidP="00A2338D">
      <w:pPr>
        <w:pStyle w:val="Bezproreda"/>
      </w:pPr>
    </w:p>
    <w:p w:rsidR="00A2338D" w:rsidRDefault="0067625E" w:rsidP="00A2338D">
      <w:pPr>
        <w:pStyle w:val="Bezproreda"/>
        <w:numPr>
          <w:ilvl w:val="0"/>
          <w:numId w:val="1"/>
        </w:numPr>
      </w:pPr>
      <w:r>
        <w:t xml:space="preserve">Članak </w:t>
      </w:r>
      <w:r w:rsidR="00A8698F">
        <w:t xml:space="preserve">10. i članak </w:t>
      </w:r>
      <w:r>
        <w:t>46</w:t>
      </w:r>
      <w:r w:rsidR="00A2338D">
        <w:t xml:space="preserve">. Zakona o </w:t>
      </w:r>
      <w:r w:rsidR="00A8698F">
        <w:t>proračunu (</w:t>
      </w:r>
      <w:r>
        <w:t xml:space="preserve"> </w:t>
      </w:r>
      <w:r w:rsidR="00A8698F">
        <w:t xml:space="preserve">„Narodne novine“ broj </w:t>
      </w:r>
      <w:r>
        <w:t>144/21</w:t>
      </w:r>
      <w:r w:rsidR="00A2338D">
        <w:t>)</w:t>
      </w:r>
    </w:p>
    <w:p w:rsidR="0054081F" w:rsidRDefault="00A2338D" w:rsidP="00CE7882">
      <w:pPr>
        <w:pStyle w:val="Bezproreda"/>
        <w:numPr>
          <w:ilvl w:val="0"/>
          <w:numId w:val="1"/>
        </w:numPr>
      </w:pPr>
      <w:r>
        <w:t>Članak 25. Statuta Centra za kulturu Jastrebarsko</w:t>
      </w:r>
    </w:p>
    <w:p w:rsidR="006A3D54" w:rsidRDefault="006A3D54" w:rsidP="006A3D54">
      <w:pPr>
        <w:pStyle w:val="Bezproreda"/>
        <w:ind w:left="720"/>
      </w:pPr>
    </w:p>
    <w:p w:rsidR="00A2338D" w:rsidRPr="00CE7882" w:rsidRDefault="00A2338D" w:rsidP="00A2338D">
      <w:pPr>
        <w:pStyle w:val="Bezproreda"/>
      </w:pPr>
      <w:r w:rsidRPr="00CE7882">
        <w:t>Razlozi za donošenje Odluke:</w:t>
      </w:r>
    </w:p>
    <w:p w:rsidR="003F03F5" w:rsidRDefault="00A2338D" w:rsidP="003F03F5">
      <w:pPr>
        <w:pStyle w:val="Bezproreda"/>
      </w:pPr>
      <w:r w:rsidRPr="00CE7882">
        <w:t>Upravno vijeće Centra za kult</w:t>
      </w:r>
      <w:r w:rsidR="003F03F5">
        <w:t xml:space="preserve">uru Jastrebarsko </w:t>
      </w:r>
      <w:r w:rsidR="00E43379">
        <w:t xml:space="preserve"> na 8. Sjednici</w:t>
      </w:r>
      <w:r w:rsidR="00601014">
        <w:t xml:space="preserve"> koja je održana 16.12.</w:t>
      </w:r>
      <w:r w:rsidR="003F03F5">
        <w:t>2022</w:t>
      </w:r>
      <w:r w:rsidRPr="00CE7882">
        <w:t xml:space="preserve">. </w:t>
      </w:r>
      <w:r w:rsidR="0054081F" w:rsidRPr="00CE7882">
        <w:t>g</w:t>
      </w:r>
      <w:r w:rsidRPr="00CE7882">
        <w:t>odine usvo</w:t>
      </w:r>
      <w:r w:rsidR="00DE6E96">
        <w:t>jilo je Financijski plan z</w:t>
      </w:r>
      <w:r w:rsidR="00447F88">
        <w:t>a 202</w:t>
      </w:r>
      <w:r w:rsidR="003F03F5">
        <w:t>3</w:t>
      </w:r>
      <w:r w:rsidRPr="00CE7882">
        <w:t>.</w:t>
      </w:r>
      <w:r w:rsidR="00463AE5" w:rsidRPr="00CE7882">
        <w:t xml:space="preserve"> godinu u ukupnom iznosu  </w:t>
      </w:r>
      <w:r w:rsidR="00E43379">
        <w:t>od 383.170</w:t>
      </w:r>
      <w:r w:rsidR="003F03F5">
        <w:t>,00 eura.</w:t>
      </w:r>
    </w:p>
    <w:p w:rsidR="003F03F5" w:rsidRDefault="003F03F5" w:rsidP="003F03F5">
      <w:pPr>
        <w:pStyle w:val="Bezproreda"/>
      </w:pPr>
      <w:r>
        <w:t>I. Izmjene i dopune Financij</w:t>
      </w:r>
      <w:r w:rsidR="00E43379">
        <w:t>skog plana usvojene su na  11. s</w:t>
      </w:r>
      <w:r>
        <w:t>jednici Upravnog vijeća , koja je održana</w:t>
      </w:r>
    </w:p>
    <w:p w:rsidR="00601014" w:rsidRDefault="00E43379" w:rsidP="00601014">
      <w:pPr>
        <w:pStyle w:val="Bezproreda"/>
      </w:pPr>
      <w:r>
        <w:t>14.06</w:t>
      </w:r>
      <w:r w:rsidR="00736FC8">
        <w:t>.2023. godine</w:t>
      </w:r>
      <w:r w:rsidR="00C130ED">
        <w:t>.  R</w:t>
      </w:r>
      <w:r w:rsidR="00736FC8">
        <w:t xml:space="preserve">aspoređen je višak prihoda  poslovanja  koji je utvrđen Godišnjim izvještajem o izvršenju Financijskog plana za 2022. </w:t>
      </w:r>
      <w:r w:rsidR="00C055F0">
        <w:t xml:space="preserve">Godinu </w:t>
      </w:r>
      <w:r w:rsidR="00736FC8">
        <w:t xml:space="preserve">u ukupnom iznosu od 7.223,00 eura </w:t>
      </w:r>
      <w:r w:rsidR="00601014">
        <w:t>. Planirani višak je iznosio 1.327,00 eura a neraspoređeni višak u iznosu od 5.896,00 eura je raspoređen I. Izmjenama i dopunama Financijskog plana Centra za kulturu za 2023. Godinu</w:t>
      </w:r>
    </w:p>
    <w:p w:rsidR="00601014" w:rsidRDefault="00601014" w:rsidP="00601014">
      <w:pPr>
        <w:pStyle w:val="Bezproreda"/>
      </w:pPr>
    </w:p>
    <w:p w:rsidR="002B1630" w:rsidRDefault="0054081F" w:rsidP="00601014">
      <w:pPr>
        <w:pStyle w:val="Bezproreda"/>
      </w:pPr>
      <w:r>
        <w:t>Međutim određene planirane postavke prihoda i rashoda odstupaju od planiranog pa je sukladno čl</w:t>
      </w:r>
      <w:r w:rsidR="00601014">
        <w:t>anku 10. i 46</w:t>
      </w:r>
      <w:r>
        <w:t>. Zakona o pror</w:t>
      </w:r>
      <w:r w:rsidR="00B64D3A">
        <w:t xml:space="preserve">ačunu </w:t>
      </w:r>
      <w:r w:rsidR="00447F88">
        <w:t xml:space="preserve"> potrebno pristupiti</w:t>
      </w:r>
      <w:r w:rsidR="00601014">
        <w:t xml:space="preserve"> </w:t>
      </w:r>
      <w:r w:rsidR="00447F88">
        <w:t xml:space="preserve"> </w:t>
      </w:r>
      <w:r w:rsidR="00B64D3A">
        <w:t>I</w:t>
      </w:r>
      <w:r w:rsidR="003F03F5">
        <w:t>I</w:t>
      </w:r>
      <w:r w:rsidR="00A811EB">
        <w:t>.</w:t>
      </w:r>
      <w:r w:rsidR="0039184C">
        <w:t xml:space="preserve"> </w:t>
      </w:r>
      <w:r>
        <w:t>Izmjenama i dop</w:t>
      </w:r>
      <w:r w:rsidR="00C055F0">
        <w:t xml:space="preserve">unama Financijskog plana za 2023 </w:t>
      </w:r>
      <w:r>
        <w:t>. godinu.</w:t>
      </w:r>
    </w:p>
    <w:p w:rsidR="00C055F0" w:rsidRDefault="00C055F0" w:rsidP="00A2338D">
      <w:pPr>
        <w:pStyle w:val="Bezproreda"/>
      </w:pPr>
    </w:p>
    <w:p w:rsidR="00FE450F" w:rsidRDefault="00FE450F" w:rsidP="00A2338D">
      <w:pPr>
        <w:pStyle w:val="Bezproreda"/>
      </w:pPr>
      <w:r>
        <w:t xml:space="preserve">II. Izmjene i dopune Financijskog plana predlažu se u Općem i Posebnom dijelu i to kako slijedi: </w:t>
      </w:r>
    </w:p>
    <w:p w:rsidR="00FE450F" w:rsidRDefault="00FE450F" w:rsidP="00A2338D">
      <w:pPr>
        <w:pStyle w:val="Bezproreda"/>
      </w:pPr>
    </w:p>
    <w:p w:rsidR="00601014" w:rsidRDefault="00601014" w:rsidP="00A2338D">
      <w:pPr>
        <w:pStyle w:val="Bezproreda"/>
      </w:pPr>
    </w:p>
    <w:p w:rsidR="00601014" w:rsidRDefault="00601014" w:rsidP="00A2338D">
      <w:pPr>
        <w:pStyle w:val="Bezproreda"/>
      </w:pPr>
    </w:p>
    <w:p w:rsidR="00FE450F" w:rsidRDefault="001A518C" w:rsidP="00FE450F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I   </w:t>
      </w:r>
      <w:r w:rsidR="00FE450F" w:rsidRPr="001D7402">
        <w:rPr>
          <w:b/>
          <w:u w:val="single"/>
        </w:rPr>
        <w:t>OPĆI DIO</w:t>
      </w:r>
    </w:p>
    <w:p w:rsidR="008348A8" w:rsidRPr="001D7402" w:rsidRDefault="008348A8" w:rsidP="00FE450F">
      <w:pPr>
        <w:pStyle w:val="Bezproreda"/>
        <w:rPr>
          <w:b/>
          <w:u w:val="single"/>
        </w:rPr>
      </w:pPr>
    </w:p>
    <w:p w:rsidR="00FE450F" w:rsidRDefault="00736FC8" w:rsidP="00FE450F">
      <w:pPr>
        <w:pStyle w:val="Bezproreda"/>
      </w:pPr>
      <w:r>
        <w:t>Prijedlogom II. Izmjena i dopuna Financijskog plana Centra za kulturu Jastrebarsko ukupni prihodi i primici povećavaju se za 14.671,00 eura od</w:t>
      </w:r>
      <w:r w:rsidR="00AF3927">
        <w:t xml:space="preserve">nosno 3,8% </w:t>
      </w:r>
      <w:r w:rsidR="00D2405B">
        <w:t xml:space="preserve"> </w:t>
      </w:r>
      <w:r w:rsidR="00AF3927">
        <w:t xml:space="preserve">te iznose 396.514,00 eura. </w:t>
      </w:r>
    </w:p>
    <w:p w:rsidR="00C055F0" w:rsidRDefault="00C055F0" w:rsidP="00FE450F">
      <w:pPr>
        <w:pStyle w:val="Bezproreda"/>
      </w:pPr>
    </w:p>
    <w:p w:rsidR="00C055F0" w:rsidRDefault="00C055F0" w:rsidP="00C055F0">
      <w:pPr>
        <w:pStyle w:val="Bezproreda"/>
      </w:pPr>
      <w:r>
        <w:t>R</w:t>
      </w:r>
      <w:r w:rsidR="00736FC8">
        <w:t>ashodi</w:t>
      </w:r>
      <w:r>
        <w:t xml:space="preserve"> poslovanja </w:t>
      </w:r>
      <w:r w:rsidR="00736FC8">
        <w:t xml:space="preserve">povećavaju </w:t>
      </w:r>
      <w:r w:rsidR="00D2405B">
        <w:t>se za 7.727,00 eura odnosno 2,</w:t>
      </w:r>
      <w:proofErr w:type="spellStart"/>
      <w:r w:rsidR="00D2405B">
        <w:t>2</w:t>
      </w:r>
      <w:proofErr w:type="spellEnd"/>
      <w:r w:rsidR="00736FC8">
        <w:t>% i iznose 358.503,00 eura.</w:t>
      </w:r>
      <w:r w:rsidR="00FB5646">
        <w:t xml:space="preserve">   R</w:t>
      </w:r>
      <w:r>
        <w:t>ashodi na nabavu nefinancijske imovine se povećavaju za 6.944,00</w:t>
      </w:r>
      <w:r w:rsidR="00B748FB">
        <w:t xml:space="preserve"> eura ili 18,1</w:t>
      </w:r>
      <w:r>
        <w:t>%</w:t>
      </w:r>
      <w:r w:rsidR="00B748FB">
        <w:t xml:space="preserve"> i iznose 45.234,00 eura.</w:t>
      </w:r>
    </w:p>
    <w:p w:rsidR="00C055F0" w:rsidRDefault="00C055F0" w:rsidP="00FE450F">
      <w:pPr>
        <w:pStyle w:val="Bezproreda"/>
      </w:pPr>
    </w:p>
    <w:p w:rsidR="00736FC8" w:rsidRDefault="00736FC8" w:rsidP="00FE450F">
      <w:pPr>
        <w:pStyle w:val="Bezproreda"/>
      </w:pPr>
      <w:r>
        <w:t xml:space="preserve">Više planirana sredstva rashoda nad prihodima u iznosu od 7.223,00 eura pokrivaju se raspoloživim </w:t>
      </w:r>
      <w:r w:rsidR="00B748FB">
        <w:t>sredstvima iz prethodnih godina odnosno viškom prihoda poslovanja.</w:t>
      </w:r>
    </w:p>
    <w:p w:rsidR="00FE450F" w:rsidRDefault="00C055F0" w:rsidP="00FE450F">
      <w:pPr>
        <w:pStyle w:val="Bezproreda"/>
      </w:pPr>
      <w:r>
        <w:t xml:space="preserve"> </w:t>
      </w:r>
    </w:p>
    <w:p w:rsidR="00FE450F" w:rsidRDefault="00B748FB" w:rsidP="00FE450F">
      <w:pPr>
        <w:pStyle w:val="Bezproreda"/>
      </w:pPr>
      <w:r>
        <w:t xml:space="preserve">U tablici </w:t>
      </w:r>
      <w:r w:rsidR="00AF3927">
        <w:t xml:space="preserve">se daje prikaz promjena </w:t>
      </w:r>
      <w:r>
        <w:t xml:space="preserve"> Općeg dijela Financijskog plana a sastoji se od sažetka Računa prihoda i rashoda  i Prenesenog viška iz prethodne(ih) godina:</w:t>
      </w:r>
    </w:p>
    <w:p w:rsidR="001A518C" w:rsidRDefault="001A518C" w:rsidP="00FE450F">
      <w:pPr>
        <w:pStyle w:val="Bezproreda"/>
      </w:pPr>
    </w:p>
    <w:p w:rsidR="00601014" w:rsidRDefault="00601014" w:rsidP="00FE450F">
      <w:pPr>
        <w:pStyle w:val="Bezproreda"/>
      </w:pPr>
    </w:p>
    <w:p w:rsidR="00FE450F" w:rsidRPr="00D32664" w:rsidRDefault="00FE450F" w:rsidP="00FE450F">
      <w:pPr>
        <w:pStyle w:val="Bezproreda"/>
        <w:rPr>
          <w:b/>
          <w:u w:val="single"/>
        </w:rPr>
      </w:pPr>
      <w:r w:rsidRPr="00D32664">
        <w:rPr>
          <w:b/>
          <w:u w:val="single"/>
        </w:rPr>
        <w:t>T</w:t>
      </w:r>
      <w:r>
        <w:rPr>
          <w:b/>
          <w:u w:val="single"/>
        </w:rPr>
        <w:t xml:space="preserve">ablica </w:t>
      </w:r>
      <w:r w:rsidR="00B748FB">
        <w:rPr>
          <w:b/>
          <w:u w:val="single"/>
        </w:rPr>
        <w:t xml:space="preserve">– II. Izmjene i dopune  Financijskog </w:t>
      </w:r>
      <w:r w:rsidRPr="00D32664">
        <w:rPr>
          <w:b/>
          <w:u w:val="single"/>
        </w:rPr>
        <w:t xml:space="preserve"> plan</w:t>
      </w:r>
      <w:r w:rsidR="00B748FB">
        <w:rPr>
          <w:b/>
          <w:u w:val="single"/>
        </w:rPr>
        <w:t>a za 2023. Godinu prema osnovnoj klasifikaciji:</w:t>
      </w:r>
    </w:p>
    <w:p w:rsidR="00FE450F" w:rsidRDefault="00FE450F" w:rsidP="00FE450F">
      <w:pPr>
        <w:pStyle w:val="Bezproreda"/>
      </w:pPr>
    </w:p>
    <w:p w:rsidR="00FE450F" w:rsidRDefault="00FE450F" w:rsidP="00FE450F">
      <w:pPr>
        <w:pStyle w:val="Bezproreda"/>
      </w:pPr>
    </w:p>
    <w:p w:rsidR="00FE450F" w:rsidRDefault="00FE450F" w:rsidP="00FE450F">
      <w:pPr>
        <w:pStyle w:val="Bezproreda"/>
      </w:pPr>
    </w:p>
    <w:p w:rsidR="00FE450F" w:rsidRDefault="00FE450F" w:rsidP="00FE450F">
      <w:pPr>
        <w:pStyle w:val="Bezproreda"/>
        <w:ind w:left="4956" w:hanging="1416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Planirano </w:t>
      </w:r>
      <w:r>
        <w:rPr>
          <w:rFonts w:cstheme="minorHAnsi"/>
          <w:b/>
          <w:sz w:val="18"/>
          <w:szCs w:val="18"/>
        </w:rPr>
        <w:tab/>
        <w:t xml:space="preserve">Promjena        </w:t>
      </w:r>
      <w:proofErr w:type="spellStart"/>
      <w:r>
        <w:rPr>
          <w:rFonts w:cstheme="minorHAnsi"/>
          <w:b/>
          <w:sz w:val="18"/>
          <w:szCs w:val="18"/>
        </w:rPr>
        <w:t>Promjena</w:t>
      </w:r>
      <w:proofErr w:type="spellEnd"/>
      <w:r>
        <w:rPr>
          <w:rFonts w:cstheme="minorHAnsi"/>
          <w:b/>
          <w:sz w:val="18"/>
          <w:szCs w:val="18"/>
        </w:rPr>
        <w:tab/>
        <w:t xml:space="preserve">              Novi iznos</w:t>
      </w:r>
    </w:p>
    <w:p w:rsidR="00FE450F" w:rsidRDefault="00FE450F" w:rsidP="00FE450F">
      <w:pPr>
        <w:pStyle w:val="Bezproreda"/>
        <w:ind w:left="4956" w:hanging="1416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  <w:t xml:space="preserve">    Iznos                     %</w:t>
      </w:r>
    </w:p>
    <w:p w:rsidR="00FE450F" w:rsidRPr="00DD5C5F" w:rsidRDefault="00FE450F" w:rsidP="00FE450F">
      <w:pPr>
        <w:pStyle w:val="Bezproreda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    </w:t>
      </w:r>
    </w:p>
    <w:p w:rsidR="00FE450F" w:rsidRPr="00DD5C5F" w:rsidRDefault="00FE450F" w:rsidP="00FE450F">
      <w:pPr>
        <w:pStyle w:val="Bezproreda"/>
        <w:rPr>
          <w:rFonts w:cstheme="minorHAnsi"/>
          <w:b/>
          <w:sz w:val="18"/>
          <w:szCs w:val="18"/>
        </w:rPr>
      </w:pPr>
      <w:r w:rsidRPr="00DD5C5F">
        <w:rPr>
          <w:rFonts w:cstheme="minorHAnsi"/>
          <w:b/>
          <w:sz w:val="18"/>
          <w:szCs w:val="18"/>
        </w:rPr>
        <w:t>A RAČUN PRIHODA I RASHODA</w:t>
      </w:r>
      <w:r>
        <w:rPr>
          <w:rFonts w:cstheme="minorHAnsi"/>
          <w:b/>
          <w:sz w:val="18"/>
          <w:szCs w:val="18"/>
        </w:rPr>
        <w:tab/>
        <w:t xml:space="preserve">                                                                                 </w:t>
      </w: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  <w:r w:rsidRPr="00DD5C5F">
        <w:rPr>
          <w:rFonts w:cstheme="minorHAnsi"/>
          <w:sz w:val="18"/>
          <w:szCs w:val="18"/>
        </w:rPr>
        <w:t xml:space="preserve">   -Prihodi poslovanja</w:t>
      </w:r>
      <w:r w:rsidRPr="00DD5C5F">
        <w:rPr>
          <w:rFonts w:cstheme="minorHAnsi"/>
          <w:sz w:val="18"/>
          <w:szCs w:val="18"/>
        </w:rPr>
        <w:tab/>
      </w:r>
      <w:r w:rsidRPr="00DD5C5F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381.84</w:t>
      </w:r>
      <w:r w:rsidR="003E7B05">
        <w:rPr>
          <w:rFonts w:cstheme="minorHAnsi"/>
          <w:sz w:val="18"/>
          <w:szCs w:val="18"/>
        </w:rPr>
        <w:t xml:space="preserve">3,00              14.671,00     </w:t>
      </w:r>
      <w:r w:rsidR="003E7B05">
        <w:rPr>
          <w:rFonts w:cstheme="minorHAnsi"/>
          <w:sz w:val="18"/>
          <w:szCs w:val="18"/>
        </w:rPr>
        <w:tab/>
        <w:t>3,8%</w:t>
      </w:r>
      <w:r w:rsidR="003E7B05">
        <w:rPr>
          <w:rFonts w:cstheme="minorHAnsi"/>
          <w:sz w:val="18"/>
          <w:szCs w:val="18"/>
        </w:rPr>
        <w:tab/>
      </w:r>
      <w:r w:rsidR="003E7B05">
        <w:rPr>
          <w:rFonts w:cstheme="minorHAnsi"/>
          <w:sz w:val="18"/>
          <w:szCs w:val="18"/>
        </w:rPr>
        <w:tab/>
        <w:t>396.514,00</w:t>
      </w: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  <w:r w:rsidRPr="00DD5C5F">
        <w:rPr>
          <w:rFonts w:cstheme="minorHAnsi"/>
          <w:sz w:val="18"/>
          <w:szCs w:val="18"/>
        </w:rPr>
        <w:t xml:space="preserve">   -Prihodi od prodaje nefinancijske imovine</w:t>
      </w:r>
      <w:r>
        <w:rPr>
          <w:rFonts w:cstheme="minorHAnsi"/>
          <w:sz w:val="18"/>
          <w:szCs w:val="18"/>
        </w:rPr>
        <w:tab/>
        <w:t xml:space="preserve">    </w:t>
      </w:r>
      <w:r w:rsidRPr="00DD5C5F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0,00        </w:t>
      </w:r>
      <w:r>
        <w:rPr>
          <w:rFonts w:cstheme="minorHAnsi"/>
          <w:sz w:val="18"/>
          <w:szCs w:val="18"/>
        </w:rPr>
        <w:tab/>
        <w:t xml:space="preserve">        0,00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0,</w:t>
      </w:r>
      <w:proofErr w:type="spellStart"/>
      <w:r>
        <w:rPr>
          <w:rFonts w:cstheme="minorHAnsi"/>
          <w:sz w:val="18"/>
          <w:szCs w:val="18"/>
        </w:rPr>
        <w:t>0</w:t>
      </w:r>
      <w:proofErr w:type="spellEnd"/>
      <w:r>
        <w:rPr>
          <w:rFonts w:cstheme="minorHAnsi"/>
          <w:sz w:val="18"/>
          <w:szCs w:val="18"/>
        </w:rPr>
        <w:t>%</w:t>
      </w:r>
      <w:r>
        <w:rPr>
          <w:rFonts w:cstheme="minorHAnsi"/>
          <w:sz w:val="18"/>
          <w:szCs w:val="18"/>
        </w:rPr>
        <w:tab/>
        <w:t xml:space="preserve">                             0,00</w:t>
      </w:r>
    </w:p>
    <w:p w:rsidR="00FE450F" w:rsidRDefault="00FE450F" w:rsidP="00FE450F">
      <w:pPr>
        <w:pStyle w:val="Bezprored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- Rashodi poslo</w:t>
      </w:r>
      <w:r w:rsidR="003E7B05">
        <w:rPr>
          <w:rFonts w:cstheme="minorHAnsi"/>
          <w:sz w:val="18"/>
          <w:szCs w:val="18"/>
        </w:rPr>
        <w:t>vanja</w:t>
      </w:r>
      <w:r w:rsidR="003E7B05">
        <w:rPr>
          <w:rFonts w:cstheme="minorHAnsi"/>
          <w:sz w:val="18"/>
          <w:szCs w:val="18"/>
        </w:rPr>
        <w:tab/>
      </w:r>
      <w:r w:rsidR="003E7B05">
        <w:rPr>
          <w:rFonts w:cstheme="minorHAnsi"/>
          <w:sz w:val="18"/>
          <w:szCs w:val="18"/>
        </w:rPr>
        <w:tab/>
        <w:t xml:space="preserve">                  350.776,00                 7.727,00                2,</w:t>
      </w:r>
      <w:proofErr w:type="spellStart"/>
      <w:r w:rsidR="003E7B05">
        <w:rPr>
          <w:rFonts w:cstheme="minorHAnsi"/>
          <w:sz w:val="18"/>
          <w:szCs w:val="18"/>
        </w:rPr>
        <w:t>2</w:t>
      </w:r>
      <w:proofErr w:type="spellEnd"/>
      <w:r>
        <w:rPr>
          <w:rFonts w:cstheme="minorHAnsi"/>
          <w:sz w:val="18"/>
          <w:szCs w:val="18"/>
        </w:rPr>
        <w:t xml:space="preserve">%     </w:t>
      </w:r>
      <w:r w:rsidR="003E7B05">
        <w:rPr>
          <w:rFonts w:cstheme="minorHAnsi"/>
          <w:sz w:val="18"/>
          <w:szCs w:val="18"/>
        </w:rPr>
        <w:t xml:space="preserve">                      358.503,00</w:t>
      </w:r>
    </w:p>
    <w:p w:rsidR="00FE450F" w:rsidRDefault="00FE450F" w:rsidP="00FE450F">
      <w:pPr>
        <w:pStyle w:val="Bezproreda"/>
        <w:rPr>
          <w:rFonts w:cstheme="minorHAnsi"/>
          <w:sz w:val="18"/>
          <w:szCs w:val="18"/>
        </w:rPr>
      </w:pPr>
      <w:r w:rsidRPr="00DD5C5F">
        <w:rPr>
          <w:rFonts w:cstheme="minorHAnsi"/>
          <w:sz w:val="18"/>
          <w:szCs w:val="18"/>
        </w:rPr>
        <w:t xml:space="preserve">   -Rashodi za nabavu </w:t>
      </w:r>
      <w:proofErr w:type="spellStart"/>
      <w:r w:rsidRPr="00DD5C5F">
        <w:rPr>
          <w:rFonts w:cstheme="minorHAnsi"/>
          <w:sz w:val="18"/>
          <w:szCs w:val="18"/>
        </w:rPr>
        <w:t>nef.imovine</w:t>
      </w:r>
      <w:proofErr w:type="spellEnd"/>
      <w:r w:rsidRPr="00DD5C5F">
        <w:rPr>
          <w:rFonts w:cstheme="minorHAnsi"/>
          <w:sz w:val="18"/>
          <w:szCs w:val="18"/>
        </w:rPr>
        <w:tab/>
      </w:r>
      <w:r w:rsidRPr="00DD5C5F">
        <w:rPr>
          <w:rFonts w:cstheme="minorHAnsi"/>
          <w:sz w:val="18"/>
          <w:szCs w:val="18"/>
        </w:rPr>
        <w:tab/>
      </w:r>
      <w:r w:rsidR="003E7B05">
        <w:rPr>
          <w:rFonts w:cstheme="minorHAnsi"/>
          <w:sz w:val="18"/>
          <w:szCs w:val="18"/>
        </w:rPr>
        <w:t xml:space="preserve">   38.290,00                 6.944,00              18,1</w:t>
      </w:r>
      <w:r>
        <w:rPr>
          <w:rFonts w:cstheme="minorHAnsi"/>
          <w:sz w:val="18"/>
          <w:szCs w:val="18"/>
        </w:rPr>
        <w:t xml:space="preserve">%                      </w:t>
      </w:r>
      <w:r w:rsidR="003E7B0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</w:t>
      </w:r>
      <w:r w:rsidR="003E7B05">
        <w:rPr>
          <w:rFonts w:cstheme="minorHAnsi"/>
          <w:sz w:val="18"/>
          <w:szCs w:val="18"/>
        </w:rPr>
        <w:t xml:space="preserve"> 45.234,00</w:t>
      </w:r>
    </w:p>
    <w:p w:rsidR="00FE450F" w:rsidRDefault="00AF3927" w:rsidP="00FE450F">
      <w:pPr>
        <w:pStyle w:val="Bezprored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- RAZLIKA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</w:t>
      </w:r>
      <w:r w:rsidR="00FE450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-</w:t>
      </w:r>
      <w:r w:rsidR="003E7B05">
        <w:rPr>
          <w:rFonts w:cstheme="minorHAnsi"/>
          <w:sz w:val="18"/>
          <w:szCs w:val="18"/>
        </w:rPr>
        <w:t>7.223</w:t>
      </w:r>
      <w:r w:rsidR="00FE450F">
        <w:rPr>
          <w:rFonts w:cstheme="minorHAnsi"/>
          <w:sz w:val="18"/>
          <w:szCs w:val="18"/>
        </w:rPr>
        <w:t xml:space="preserve">,00                 </w:t>
      </w:r>
      <w:r w:rsidR="003E7B05">
        <w:rPr>
          <w:rFonts w:cstheme="minorHAnsi"/>
          <w:sz w:val="18"/>
          <w:szCs w:val="18"/>
        </w:rPr>
        <w:t xml:space="preserve">        0,00               0,00</w:t>
      </w:r>
      <w:r w:rsidR="00DC51C4">
        <w:rPr>
          <w:rFonts w:cstheme="minorHAnsi"/>
          <w:sz w:val="18"/>
          <w:szCs w:val="18"/>
        </w:rPr>
        <w:t xml:space="preserve">%                      </w:t>
      </w:r>
      <w:r w:rsidR="00FE450F">
        <w:rPr>
          <w:rFonts w:cstheme="minorHAnsi"/>
          <w:sz w:val="18"/>
          <w:szCs w:val="18"/>
        </w:rPr>
        <w:t xml:space="preserve">   </w:t>
      </w:r>
      <w:r w:rsidR="00DC51C4">
        <w:rPr>
          <w:rFonts w:cstheme="minorHAnsi"/>
          <w:sz w:val="18"/>
          <w:szCs w:val="18"/>
        </w:rPr>
        <w:t xml:space="preserve"> </w:t>
      </w:r>
      <w:r w:rsidR="003E7B0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FE450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-</w:t>
      </w:r>
      <w:r w:rsidR="00FE450F">
        <w:rPr>
          <w:rFonts w:cstheme="minorHAnsi"/>
          <w:sz w:val="18"/>
          <w:szCs w:val="18"/>
        </w:rPr>
        <w:t>7.223,00</w:t>
      </w:r>
    </w:p>
    <w:p w:rsidR="00FE450F" w:rsidRDefault="00FE450F" w:rsidP="00FE450F">
      <w:pPr>
        <w:pStyle w:val="Bezprored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  <w:r w:rsidRPr="00DD5C5F">
        <w:rPr>
          <w:rFonts w:cstheme="minorHAnsi"/>
          <w:b/>
          <w:sz w:val="18"/>
          <w:szCs w:val="18"/>
        </w:rPr>
        <w:t>B Račun zaduživanja/financiranja</w:t>
      </w:r>
      <w:r>
        <w:rPr>
          <w:rFonts w:cstheme="minorHAnsi"/>
          <w:sz w:val="18"/>
          <w:szCs w:val="18"/>
        </w:rPr>
        <w:tab/>
        <w:t xml:space="preserve">                             0,00</w:t>
      </w:r>
      <w:r>
        <w:rPr>
          <w:rFonts w:cstheme="minorHAnsi"/>
          <w:sz w:val="18"/>
          <w:szCs w:val="18"/>
        </w:rPr>
        <w:tab/>
        <w:t xml:space="preserve">            0,00                  0,00</w:t>
      </w:r>
      <w:r>
        <w:rPr>
          <w:rFonts w:cstheme="minorHAnsi"/>
          <w:sz w:val="18"/>
          <w:szCs w:val="18"/>
        </w:rPr>
        <w:tab/>
        <w:t xml:space="preserve">                          0,00</w:t>
      </w: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</w:p>
    <w:p w:rsidR="00FE450F" w:rsidRDefault="00FE450F" w:rsidP="00FE450F">
      <w:pPr>
        <w:pStyle w:val="Bezproreda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- UKUPNI DONOS viš</w:t>
      </w:r>
      <w:r w:rsidRPr="00DD5C5F">
        <w:rPr>
          <w:rFonts w:cstheme="minorHAnsi"/>
          <w:b/>
          <w:sz w:val="18"/>
          <w:szCs w:val="18"/>
        </w:rPr>
        <w:t>k</w:t>
      </w:r>
      <w:r>
        <w:rPr>
          <w:rFonts w:cstheme="minorHAnsi"/>
          <w:b/>
          <w:sz w:val="18"/>
          <w:szCs w:val="18"/>
        </w:rPr>
        <w:t>a/manjka iz prethodnih</w:t>
      </w:r>
    </w:p>
    <w:p w:rsidR="00FE450F" w:rsidRPr="00DD5C5F" w:rsidRDefault="00FE450F" w:rsidP="00FE450F">
      <w:pPr>
        <w:pStyle w:val="Bezproreda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godina</w:t>
      </w:r>
      <w:r w:rsidRPr="00DD5C5F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 </w:t>
      </w:r>
    </w:p>
    <w:p w:rsidR="00FE450F" w:rsidRDefault="00FE450F" w:rsidP="00FE450F">
      <w:pPr>
        <w:pStyle w:val="Bezproreda"/>
        <w:rPr>
          <w:rFonts w:cstheme="minorHAnsi"/>
          <w:b/>
          <w:sz w:val="18"/>
          <w:szCs w:val="18"/>
        </w:rPr>
      </w:pPr>
      <w:r w:rsidRPr="00E84033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VIŠAK/MANJAK+neto zaduživanja/financiranja</w:t>
      </w:r>
    </w:p>
    <w:p w:rsidR="00FE450F" w:rsidRPr="00E84033" w:rsidRDefault="00FE450F" w:rsidP="00FE450F">
      <w:pPr>
        <w:pStyle w:val="Bezproreda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Iz prethodnih godina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</w:t>
      </w:r>
      <w:r w:rsidR="00AF3927">
        <w:rPr>
          <w:rFonts w:cstheme="minorHAnsi"/>
          <w:b/>
          <w:sz w:val="18"/>
          <w:szCs w:val="18"/>
        </w:rPr>
        <w:t>-</w:t>
      </w:r>
      <w:r>
        <w:rPr>
          <w:rFonts w:cstheme="minorHAnsi"/>
          <w:b/>
          <w:sz w:val="18"/>
          <w:szCs w:val="18"/>
        </w:rPr>
        <w:t xml:space="preserve"> </w:t>
      </w:r>
      <w:r w:rsidR="003E7B05">
        <w:rPr>
          <w:rFonts w:cstheme="minorHAnsi"/>
          <w:b/>
          <w:sz w:val="18"/>
          <w:szCs w:val="18"/>
        </w:rPr>
        <w:t>7.223</w:t>
      </w:r>
      <w:r>
        <w:rPr>
          <w:rFonts w:cstheme="minorHAnsi"/>
          <w:b/>
          <w:sz w:val="18"/>
          <w:szCs w:val="18"/>
        </w:rPr>
        <w:t>,00</w:t>
      </w:r>
      <w:r>
        <w:rPr>
          <w:rFonts w:cstheme="minorHAnsi"/>
          <w:b/>
          <w:sz w:val="18"/>
          <w:szCs w:val="18"/>
        </w:rPr>
        <w:tab/>
        <w:t xml:space="preserve">   </w:t>
      </w:r>
      <w:r w:rsidR="00DC51C4">
        <w:rPr>
          <w:rFonts w:cstheme="minorHAnsi"/>
          <w:b/>
          <w:sz w:val="18"/>
          <w:szCs w:val="18"/>
        </w:rPr>
        <w:t xml:space="preserve">     </w:t>
      </w:r>
      <w:r>
        <w:rPr>
          <w:rFonts w:cstheme="minorHAnsi"/>
          <w:b/>
          <w:sz w:val="18"/>
          <w:szCs w:val="18"/>
        </w:rPr>
        <w:t xml:space="preserve">  </w:t>
      </w:r>
      <w:r w:rsidR="003E7B05">
        <w:rPr>
          <w:rFonts w:cstheme="minorHAnsi"/>
          <w:b/>
          <w:sz w:val="18"/>
          <w:szCs w:val="18"/>
        </w:rPr>
        <w:t xml:space="preserve">  0,00         </w:t>
      </w:r>
      <w:r w:rsidR="00DC51C4">
        <w:rPr>
          <w:rFonts w:cstheme="minorHAnsi"/>
          <w:b/>
          <w:sz w:val="18"/>
          <w:szCs w:val="18"/>
        </w:rPr>
        <w:t xml:space="preserve">    </w:t>
      </w:r>
      <w:r w:rsidR="003E7B05">
        <w:rPr>
          <w:rFonts w:cstheme="minorHAnsi"/>
          <w:b/>
          <w:sz w:val="18"/>
          <w:szCs w:val="18"/>
        </w:rPr>
        <w:t xml:space="preserve">     0,00</w:t>
      </w:r>
      <w:r>
        <w:rPr>
          <w:rFonts w:cstheme="minorHAnsi"/>
          <w:b/>
          <w:sz w:val="18"/>
          <w:szCs w:val="18"/>
        </w:rPr>
        <w:t xml:space="preserve">                     </w:t>
      </w:r>
      <w:r w:rsidR="00DC51C4">
        <w:rPr>
          <w:rFonts w:cstheme="minorHAnsi"/>
          <w:b/>
          <w:sz w:val="18"/>
          <w:szCs w:val="18"/>
        </w:rPr>
        <w:t xml:space="preserve">      </w:t>
      </w:r>
      <w:r w:rsidR="00AF3927">
        <w:rPr>
          <w:rFonts w:cstheme="minorHAnsi"/>
          <w:b/>
          <w:sz w:val="18"/>
          <w:szCs w:val="18"/>
        </w:rPr>
        <w:t>-</w:t>
      </w:r>
      <w:r w:rsidR="00DC51C4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7.223,00</w:t>
      </w:r>
    </w:p>
    <w:p w:rsidR="00FE450F" w:rsidRDefault="00FE450F" w:rsidP="00FE450F"/>
    <w:p w:rsidR="00FE450F" w:rsidRDefault="00FE450F" w:rsidP="00FE450F">
      <w:r>
        <w:t xml:space="preserve">Slijedom navedenog  </w:t>
      </w:r>
      <w:r w:rsidR="00C873C5">
        <w:t>I</w:t>
      </w:r>
      <w:r>
        <w:t>I. Izmjenama i dopunama Financijskog plana za 2023. Godinu ukupni prihodi i primici sa uključenim viškom iz prethodn</w:t>
      </w:r>
      <w:r w:rsidR="00C873C5">
        <w:t xml:space="preserve">e godine iznose </w:t>
      </w:r>
      <w:r w:rsidR="006E3418">
        <w:t xml:space="preserve"> </w:t>
      </w:r>
      <w:r w:rsidR="00C873C5">
        <w:t>396.514,00</w:t>
      </w:r>
      <w:r>
        <w:t xml:space="preserve"> eura.</w:t>
      </w:r>
    </w:p>
    <w:p w:rsidR="003B1683" w:rsidRPr="000A1A7B" w:rsidRDefault="003B1683" w:rsidP="00FE450F">
      <w:pPr>
        <w:rPr>
          <w:b/>
          <w:u w:val="single"/>
        </w:rPr>
      </w:pPr>
      <w:r w:rsidRPr="000A1A7B">
        <w:rPr>
          <w:b/>
          <w:u w:val="single"/>
        </w:rPr>
        <w:t>PRIHODI I PRIMICI FINANCIJSKOG PLANA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1276"/>
        <w:gridCol w:w="1134"/>
        <w:gridCol w:w="1134"/>
        <w:gridCol w:w="1134"/>
      </w:tblGrid>
      <w:tr w:rsidR="007D78B6" w:rsidRPr="006511DE" w:rsidTr="007D78B6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7D78B6" w:rsidRPr="006511DE" w:rsidTr="00401BBB">
        <w:trPr>
          <w:trHeight w:val="25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381.843,00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396.514,00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-38.5%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16.905,00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5.309,00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45.125,00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301.282,00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329.175,00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</w:t>
            </w:r>
            <w:proofErr w:type="spellStart"/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  <w:proofErr w:type="spellEnd"/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7D78B6" w:rsidRPr="006511DE" w:rsidTr="007D78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6" w:rsidRPr="006511DE" w:rsidRDefault="007D78B6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511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:rsidR="007D78B6" w:rsidRDefault="007D78B6" w:rsidP="00FE450F"/>
    <w:p w:rsidR="0040414A" w:rsidRDefault="0040414A" w:rsidP="0040414A">
      <w:pPr>
        <w:pStyle w:val="Bezproreda"/>
      </w:pPr>
      <w:r>
        <w:t xml:space="preserve">Prihodi poslovanja u II. Izmjenama i dopunama Financijskog plana Centra za kulturu Jastrebarsko za 2023. </w:t>
      </w:r>
      <w:r w:rsidR="00CF142F">
        <w:t>g</w:t>
      </w:r>
      <w:r>
        <w:t>odinu povećavaju se za 14.671,00 eura odnosno 3,8% te sada iznose 396.514,00 eura.</w:t>
      </w:r>
    </w:p>
    <w:p w:rsidR="00CF142F" w:rsidRDefault="00CF142F" w:rsidP="0040414A">
      <w:pPr>
        <w:pStyle w:val="Bezproreda"/>
      </w:pPr>
      <w:r>
        <w:t xml:space="preserve">Detaljnije pojašnjenje navedenih skupina prihoda daje se u nastavku: </w:t>
      </w:r>
    </w:p>
    <w:p w:rsidR="00CF142F" w:rsidRDefault="00CF142F" w:rsidP="0040414A">
      <w:pPr>
        <w:pStyle w:val="Bezproreda"/>
      </w:pPr>
    </w:p>
    <w:p w:rsidR="00CF142F" w:rsidRDefault="008348A8" w:rsidP="008348A8">
      <w:pPr>
        <w:pStyle w:val="Bezproreda"/>
        <w:rPr>
          <w:b/>
        </w:rPr>
      </w:pPr>
      <w:r>
        <w:rPr>
          <w:b/>
        </w:rPr>
        <w:t>-</w:t>
      </w:r>
      <w:r w:rsidR="00CF142F" w:rsidRPr="00CF142F">
        <w:rPr>
          <w:b/>
        </w:rPr>
        <w:t>Pomoći iz inozemstva i od subjekata unutar općeg proračuna</w:t>
      </w:r>
    </w:p>
    <w:p w:rsidR="00CF142F" w:rsidRDefault="00CF142F" w:rsidP="00CF142F">
      <w:pPr>
        <w:pStyle w:val="Bezproreda"/>
      </w:pPr>
      <w:r w:rsidRPr="00CF142F">
        <w:t>Prihodi od pomoći se smanjuju za 38,5% odnosno za 10.567,00 eura i sada iznose 16,906,00 eura.</w:t>
      </w:r>
    </w:p>
    <w:p w:rsidR="000A1A7B" w:rsidRDefault="00CF142F" w:rsidP="00CF142F">
      <w:pPr>
        <w:pStyle w:val="Bezproreda"/>
      </w:pPr>
      <w:r>
        <w:t>Do smanjenja prihoda je došlo jer nam nisu odobrena sva planirana sredstva za koja smo se javili na Natječaj Ministarstva kult</w:t>
      </w:r>
      <w:r w:rsidR="000A1A7B">
        <w:t>ure i</w:t>
      </w:r>
      <w:r w:rsidR="00601014">
        <w:t xml:space="preserve"> medija </w:t>
      </w:r>
      <w:r w:rsidR="000A1A7B">
        <w:t xml:space="preserve"> Zagrebačke županije (Jaska art Festival, </w:t>
      </w:r>
      <w:r w:rsidR="00601014">
        <w:t xml:space="preserve">Cvjetna Jaska , Ljeto u Jaski, </w:t>
      </w:r>
      <w:r w:rsidR="000A1A7B">
        <w:t xml:space="preserve">Nabava knjižne i </w:t>
      </w:r>
      <w:proofErr w:type="spellStart"/>
      <w:r w:rsidR="000A1A7B">
        <w:t>neknjižne</w:t>
      </w:r>
      <w:proofErr w:type="spellEnd"/>
      <w:r w:rsidR="000A1A7B">
        <w:t xml:space="preserve"> građe)</w:t>
      </w:r>
    </w:p>
    <w:p w:rsidR="00EB1C65" w:rsidRDefault="00EB1C65" w:rsidP="00CF142F">
      <w:pPr>
        <w:pStyle w:val="Bezproreda"/>
      </w:pPr>
    </w:p>
    <w:p w:rsidR="00EB1C65" w:rsidRDefault="00EB1C65" w:rsidP="00CF142F">
      <w:pPr>
        <w:pStyle w:val="Bezproreda"/>
      </w:pPr>
    </w:p>
    <w:p w:rsidR="00EB1C65" w:rsidRDefault="008348A8" w:rsidP="008348A8">
      <w:pPr>
        <w:pStyle w:val="Bezproreda"/>
      </w:pPr>
      <w:r>
        <w:rPr>
          <w:b/>
        </w:rPr>
        <w:t>-</w:t>
      </w:r>
      <w:r w:rsidR="00EB1C65" w:rsidRPr="00EB1C65">
        <w:rPr>
          <w:b/>
        </w:rPr>
        <w:t>Prihodi od upravnih i administrativnih pristojbi</w:t>
      </w:r>
      <w:r w:rsidR="00EB1C65">
        <w:rPr>
          <w:b/>
        </w:rPr>
        <w:t>, pristojbi po posebnim propisim</w:t>
      </w:r>
      <w:r w:rsidR="00EB1C65" w:rsidRPr="00EB1C65">
        <w:rPr>
          <w:b/>
        </w:rPr>
        <w:t>a i naknada</w:t>
      </w:r>
      <w:r w:rsidR="00EB1C65">
        <w:t xml:space="preserve"> ostaju nepromijenjeni</w:t>
      </w:r>
      <w:r w:rsidR="00FB5646">
        <w:t>.</w:t>
      </w:r>
    </w:p>
    <w:p w:rsidR="000A1A7B" w:rsidRDefault="000A1A7B" w:rsidP="00CF142F">
      <w:pPr>
        <w:pStyle w:val="Bezproreda"/>
      </w:pPr>
    </w:p>
    <w:p w:rsidR="00EB1C65" w:rsidRDefault="00EB1C65" w:rsidP="00CF142F">
      <w:pPr>
        <w:pStyle w:val="Bezproreda"/>
      </w:pPr>
    </w:p>
    <w:p w:rsidR="000A1A7B" w:rsidRDefault="008348A8" w:rsidP="008348A8">
      <w:pPr>
        <w:pStyle w:val="Bezproreda"/>
        <w:rPr>
          <w:b/>
        </w:rPr>
      </w:pPr>
      <w:r>
        <w:rPr>
          <w:b/>
        </w:rPr>
        <w:t>-</w:t>
      </w:r>
      <w:r w:rsidR="000A1A7B" w:rsidRPr="000A1A7B">
        <w:rPr>
          <w:b/>
        </w:rPr>
        <w:t>Prihodi od prodaje proizvoda i robe te pruženih usluga i prihodi od donacija</w:t>
      </w:r>
    </w:p>
    <w:p w:rsidR="000A1A7B" w:rsidRPr="000A1A7B" w:rsidRDefault="000A1A7B" w:rsidP="000A1A7B">
      <w:pPr>
        <w:pStyle w:val="Bezproreda"/>
      </w:pPr>
      <w:r w:rsidRPr="000A1A7B">
        <w:t xml:space="preserve">Naši vlastiti prihodi su smanjeni za 5,6% odnosno za 2.655,00 eura i sada iznose 5.309,00 eura. </w:t>
      </w:r>
    </w:p>
    <w:p w:rsidR="000A1A7B" w:rsidRPr="000A1A7B" w:rsidRDefault="000A1A7B" w:rsidP="000A1A7B">
      <w:pPr>
        <w:pStyle w:val="Bezproreda"/>
      </w:pPr>
      <w:r w:rsidRPr="000A1A7B">
        <w:t>Do smanjenja je došlo jer je smanjen broj polaznika na tečajevima stranih jezika i informatike.</w:t>
      </w:r>
    </w:p>
    <w:p w:rsidR="0040414A" w:rsidRPr="000A1A7B" w:rsidRDefault="0040414A" w:rsidP="0040414A">
      <w:pPr>
        <w:pStyle w:val="Bezproreda"/>
      </w:pPr>
    </w:p>
    <w:p w:rsidR="0040414A" w:rsidRDefault="008348A8" w:rsidP="008348A8">
      <w:pPr>
        <w:pStyle w:val="Bezproreda"/>
        <w:rPr>
          <w:b/>
        </w:rPr>
      </w:pPr>
      <w:r>
        <w:rPr>
          <w:b/>
        </w:rPr>
        <w:t>-</w:t>
      </w:r>
      <w:r w:rsidR="0040414A" w:rsidRPr="0040414A">
        <w:rPr>
          <w:b/>
        </w:rPr>
        <w:t>Prihodi nadležnog proračuna i od HZZO-a temeljem ugovornih obveza</w:t>
      </w:r>
    </w:p>
    <w:p w:rsidR="0040414A" w:rsidRDefault="0040414A" w:rsidP="0040414A">
      <w:pPr>
        <w:pStyle w:val="Bezproreda"/>
      </w:pPr>
      <w:r w:rsidRPr="0040414A">
        <w:t>Prihodi iz proračuna grada Jastrebarsko povećavaju se za 9,3% odnosno u ukupnom iznosu od 27.893,00 eura i sada iznose 329.175,00 eura.</w:t>
      </w:r>
    </w:p>
    <w:p w:rsidR="00CF142F" w:rsidRDefault="00CF142F" w:rsidP="0040414A">
      <w:pPr>
        <w:pStyle w:val="Bezproreda"/>
      </w:pPr>
      <w:r>
        <w:t xml:space="preserve">Povećanje prihoda se odnosi na manifestaciju „Ljeto u Jaski“ </w:t>
      </w:r>
      <w:r w:rsidR="002805C9">
        <w:t xml:space="preserve">, koja je ove godine trajala 9 dana pa su se znatno povećali rashodi Manifestacije. </w:t>
      </w:r>
      <w:r>
        <w:t xml:space="preserve"> Zagrebačka županija nije odobrila planirana sredstva za navedenu manifestaciju. </w:t>
      </w:r>
    </w:p>
    <w:p w:rsidR="00CF142F" w:rsidRPr="0040414A" w:rsidRDefault="00CF142F" w:rsidP="0040414A">
      <w:pPr>
        <w:pStyle w:val="Bezproreda"/>
      </w:pPr>
      <w:r>
        <w:t>Povećanje se također odnosi na nabavu opreme za Revijski orkestar. Budući da nam je Ministarstvo kulture</w:t>
      </w:r>
      <w:r w:rsidR="00721534">
        <w:t xml:space="preserve"> i medija</w:t>
      </w:r>
      <w:r>
        <w:t xml:space="preserve"> odobrilo 6.636,00 eura na naba</w:t>
      </w:r>
      <w:r w:rsidR="00721534">
        <w:t>vu opreme u skladu s U</w:t>
      </w:r>
      <w:r>
        <w:t>govorom isti iznos mora odobriti i Grad Jastrebarsko.</w:t>
      </w:r>
    </w:p>
    <w:p w:rsidR="0040414A" w:rsidRPr="0040414A" w:rsidRDefault="0040414A" w:rsidP="00FE450F">
      <w:pPr>
        <w:rPr>
          <w:b/>
        </w:rPr>
      </w:pPr>
    </w:p>
    <w:p w:rsidR="0040414A" w:rsidRDefault="000A1A7B" w:rsidP="00A86164">
      <w:pPr>
        <w:pStyle w:val="Bezproreda"/>
        <w:rPr>
          <w:b/>
          <w:u w:val="single"/>
        </w:rPr>
      </w:pPr>
      <w:r w:rsidRPr="00A86164">
        <w:rPr>
          <w:b/>
          <w:u w:val="single"/>
        </w:rPr>
        <w:t>RASHODI I IZDACI FINANCIJSKOG PLANA</w:t>
      </w:r>
    </w:p>
    <w:p w:rsidR="00B642B5" w:rsidRDefault="00B642B5" w:rsidP="00A86164">
      <w:pPr>
        <w:pStyle w:val="Bezproreda"/>
        <w:rPr>
          <w:b/>
          <w:u w:val="single"/>
        </w:rPr>
      </w:pPr>
    </w:p>
    <w:p w:rsidR="00A86164" w:rsidRDefault="00A86164" w:rsidP="00A86164">
      <w:pPr>
        <w:pStyle w:val="Bezproreda"/>
      </w:pPr>
      <w:r>
        <w:t>Prikaz promjena rashoda i izdataka: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43"/>
        <w:gridCol w:w="1560"/>
        <w:gridCol w:w="1417"/>
        <w:gridCol w:w="1418"/>
        <w:gridCol w:w="1275"/>
      </w:tblGrid>
      <w:tr w:rsidR="00A86164" w:rsidRPr="006511DE" w:rsidTr="00401BB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86164" w:rsidRPr="006511DE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BROJ </w:t>
            </w: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86164" w:rsidRPr="006511DE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86164" w:rsidRPr="006511DE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86164" w:rsidRPr="006511DE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86164" w:rsidRPr="006511DE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PROMJENA </w:t>
            </w: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86164" w:rsidRPr="006511DE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1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NOVI IZNOS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43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350.776,00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7.727,00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358.503,00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212.223,00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-16.286,00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-7.7%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195.937,00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137.491,00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23.747,00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17.3%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161.238,00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1.328,00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43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38.290,00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6.944,00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18.1%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45.234,00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36.565,00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42.374,00</w:t>
            </w:r>
          </w:p>
        </w:tc>
      </w:tr>
      <w:tr w:rsidR="00A86164" w:rsidRPr="00756B82" w:rsidTr="00401BBB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86164" w:rsidRPr="00756B82" w:rsidRDefault="00A86164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B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2.860,00</w:t>
            </w:r>
          </w:p>
        </w:tc>
      </w:tr>
    </w:tbl>
    <w:p w:rsidR="0040414A" w:rsidRDefault="0040414A" w:rsidP="00FE450F"/>
    <w:p w:rsidR="00FE450F" w:rsidRPr="00217A4C" w:rsidRDefault="00217A4C" w:rsidP="00FE450F">
      <w:pPr>
        <w:pStyle w:val="Bezproreda"/>
        <w:rPr>
          <w:b/>
          <w:u w:val="single"/>
        </w:rPr>
      </w:pPr>
      <w:r w:rsidRPr="00217A4C">
        <w:rPr>
          <w:b/>
          <w:u w:val="single"/>
        </w:rPr>
        <w:t>RASHODI POSLOVANJA</w:t>
      </w:r>
    </w:p>
    <w:p w:rsidR="00FE450F" w:rsidRDefault="00FE450F" w:rsidP="00FE450F">
      <w:pPr>
        <w:pStyle w:val="Bezproreda"/>
        <w:rPr>
          <w:b/>
        </w:rPr>
      </w:pPr>
      <w:r w:rsidRPr="00D41940">
        <w:rPr>
          <w:b/>
        </w:rPr>
        <w:t>Ra</w:t>
      </w:r>
      <w:r>
        <w:rPr>
          <w:b/>
        </w:rPr>
        <w:t>shodi poslovanja povećani</w:t>
      </w:r>
      <w:r w:rsidRPr="00D41940">
        <w:rPr>
          <w:b/>
        </w:rPr>
        <w:t xml:space="preserve"> su</w:t>
      </w:r>
      <w:r w:rsidR="00A86164">
        <w:rPr>
          <w:b/>
        </w:rPr>
        <w:t xml:space="preserve"> za 7.727,00 eura ili 2,</w:t>
      </w:r>
      <w:proofErr w:type="spellStart"/>
      <w:r w:rsidR="00A86164">
        <w:rPr>
          <w:b/>
        </w:rPr>
        <w:t>2</w:t>
      </w:r>
      <w:proofErr w:type="spellEnd"/>
      <w:r>
        <w:rPr>
          <w:b/>
        </w:rPr>
        <w:t xml:space="preserve">% </w:t>
      </w:r>
      <w:r w:rsidR="00AF76A7">
        <w:rPr>
          <w:b/>
        </w:rPr>
        <w:t>i sada iznose 358.503,00 eura</w:t>
      </w:r>
    </w:p>
    <w:p w:rsidR="00571D8F" w:rsidRDefault="00571D8F" w:rsidP="00FE450F">
      <w:pPr>
        <w:pStyle w:val="Bezproreda"/>
        <w:rPr>
          <w:b/>
        </w:rPr>
      </w:pPr>
    </w:p>
    <w:p w:rsidR="00AF76A7" w:rsidRDefault="00571D8F" w:rsidP="00FE450F">
      <w:pPr>
        <w:pStyle w:val="Bezproreda"/>
        <w:rPr>
          <w:b/>
        </w:rPr>
      </w:pPr>
      <w:r>
        <w:rPr>
          <w:b/>
        </w:rPr>
        <w:t>Rashodi za zaposlene</w:t>
      </w:r>
    </w:p>
    <w:p w:rsidR="00A86164" w:rsidRPr="00571D8F" w:rsidRDefault="00A86164" w:rsidP="00FE450F">
      <w:pPr>
        <w:pStyle w:val="Bezproreda"/>
      </w:pPr>
      <w:r w:rsidRPr="00571D8F">
        <w:t>-Rashodi za zaposlene se smanjuju za 7,</w:t>
      </w:r>
      <w:proofErr w:type="spellStart"/>
      <w:r w:rsidRPr="00571D8F">
        <w:t>7</w:t>
      </w:r>
      <w:proofErr w:type="spellEnd"/>
      <w:r w:rsidRPr="00571D8F">
        <w:t xml:space="preserve">% odnosno 16.286,00 eura i sada iznose 195.937,00 eura. </w:t>
      </w:r>
    </w:p>
    <w:p w:rsidR="00A86164" w:rsidRDefault="00A86164" w:rsidP="00FE450F">
      <w:pPr>
        <w:pStyle w:val="Bezproreda"/>
      </w:pPr>
      <w:r w:rsidRPr="00A86164">
        <w:t>Do smanjenja je došlo jer je jedna djelatn</w:t>
      </w:r>
      <w:r w:rsidR="00AF76A7">
        <w:t xml:space="preserve">ica na </w:t>
      </w:r>
      <w:proofErr w:type="spellStart"/>
      <w:r w:rsidR="00AF76A7">
        <w:t>rodiljnom</w:t>
      </w:r>
      <w:proofErr w:type="spellEnd"/>
      <w:r w:rsidR="00AF76A7">
        <w:t xml:space="preserve"> dopustu a dvije djelatnice  su </w:t>
      </w:r>
      <w:r w:rsidRPr="00A86164">
        <w:t xml:space="preserve">na dužem </w:t>
      </w:r>
      <w:r w:rsidR="00AF76A7">
        <w:t xml:space="preserve">  </w:t>
      </w:r>
      <w:r w:rsidRPr="00A86164">
        <w:t>bolovanju za ko</w:t>
      </w:r>
      <w:r w:rsidR="00AF76A7">
        <w:t>je</w:t>
      </w:r>
      <w:r w:rsidRPr="00A86164">
        <w:t xml:space="preserve"> se isplaćuje naknada od HZZO-a</w:t>
      </w:r>
    </w:p>
    <w:p w:rsidR="00AF76A7" w:rsidRDefault="00AF76A7" w:rsidP="00FE450F">
      <w:pPr>
        <w:pStyle w:val="Bezproreda"/>
      </w:pPr>
    </w:p>
    <w:p w:rsidR="00AF76A7" w:rsidRPr="00AF76A7" w:rsidRDefault="00AF76A7" w:rsidP="00FE450F">
      <w:pPr>
        <w:pStyle w:val="Bezproreda"/>
        <w:rPr>
          <w:b/>
        </w:rPr>
      </w:pPr>
      <w:r w:rsidRPr="00AF76A7">
        <w:rPr>
          <w:b/>
        </w:rPr>
        <w:t>-Materijalni rashodi</w:t>
      </w:r>
    </w:p>
    <w:p w:rsidR="00FE450F" w:rsidRPr="00AF76A7" w:rsidRDefault="00AF76A7" w:rsidP="00AF76A7">
      <w:pPr>
        <w:pStyle w:val="Bezproreda"/>
      </w:pPr>
      <w:r w:rsidRPr="00AF76A7">
        <w:t>-</w:t>
      </w:r>
      <w:r w:rsidR="00FE450F" w:rsidRPr="00AF76A7">
        <w:t>Materija</w:t>
      </w:r>
      <w:r w:rsidRPr="00AF76A7">
        <w:t>lni rashodi povećani su za 23.747,00 eura ili 17,3</w:t>
      </w:r>
      <w:r w:rsidR="00FE450F" w:rsidRPr="00AF76A7">
        <w:t xml:space="preserve">% </w:t>
      </w:r>
      <w:r w:rsidRPr="00AF76A7">
        <w:t xml:space="preserve"> i sada iznose 161.238,00 eura</w:t>
      </w:r>
    </w:p>
    <w:p w:rsidR="00AF76A7" w:rsidRPr="00AF76A7" w:rsidRDefault="00571D8F" w:rsidP="00AF76A7">
      <w:pPr>
        <w:pStyle w:val="Bezproreda"/>
      </w:pPr>
      <w:r>
        <w:t xml:space="preserve">Došlo je do povećanja </w:t>
      </w:r>
      <w:r w:rsidR="00AF76A7" w:rsidRPr="00AF76A7">
        <w:t xml:space="preserve"> troškovi energenata odnosno plina.</w:t>
      </w:r>
    </w:p>
    <w:p w:rsidR="00AF76A7" w:rsidRDefault="00571D8F" w:rsidP="00AF76A7">
      <w:pPr>
        <w:pStyle w:val="Bezproreda"/>
      </w:pPr>
      <w:r>
        <w:t>Također  je d</w:t>
      </w:r>
      <w:r w:rsidR="00AF76A7" w:rsidRPr="00AF76A7">
        <w:t>ošlo je do povećanja troškova manifestacije „Ljeto u Jaski“</w:t>
      </w:r>
      <w:r w:rsidR="00721534">
        <w:t xml:space="preserve">  koja je ove godina trajala 9 </w:t>
      </w:r>
      <w:r w:rsidR="00AF76A7" w:rsidRPr="00AF76A7">
        <w:t xml:space="preserve">dana. </w:t>
      </w:r>
    </w:p>
    <w:p w:rsidR="00AF76A7" w:rsidRDefault="00AF76A7" w:rsidP="00AF76A7">
      <w:pPr>
        <w:pStyle w:val="Bezproreda"/>
      </w:pPr>
    </w:p>
    <w:p w:rsidR="00AF76A7" w:rsidRPr="00AF76A7" w:rsidRDefault="00AF76A7" w:rsidP="00AF76A7">
      <w:pPr>
        <w:pStyle w:val="Bezproreda"/>
        <w:rPr>
          <w:b/>
        </w:rPr>
      </w:pPr>
      <w:r w:rsidRPr="00AF76A7">
        <w:rPr>
          <w:b/>
        </w:rPr>
        <w:t>-Financijski rashodi</w:t>
      </w:r>
    </w:p>
    <w:p w:rsidR="00AF76A7" w:rsidRDefault="00AF76A7" w:rsidP="00AF76A7">
      <w:pPr>
        <w:pStyle w:val="Bezproreda"/>
      </w:pPr>
      <w:r>
        <w:t xml:space="preserve">Financijski rashodi povećani su za 25,% odnosno 266,00 eura i sada iznose 1.328,00 eura. </w:t>
      </w:r>
    </w:p>
    <w:p w:rsidR="00AF76A7" w:rsidRDefault="00AF76A7" w:rsidP="00AF76A7">
      <w:pPr>
        <w:pStyle w:val="Bezproreda"/>
      </w:pPr>
      <w:r>
        <w:t>Do povećanja je došlo jer je povećana cijena bankarskih usluga.</w:t>
      </w:r>
    </w:p>
    <w:p w:rsidR="00790671" w:rsidRDefault="00790671" w:rsidP="00FE450F">
      <w:pPr>
        <w:pStyle w:val="Bezproreda"/>
      </w:pPr>
    </w:p>
    <w:p w:rsidR="00721534" w:rsidRDefault="00721534" w:rsidP="00FE450F">
      <w:pPr>
        <w:pStyle w:val="Bezproreda"/>
      </w:pPr>
    </w:p>
    <w:p w:rsidR="00C630A5" w:rsidRDefault="00C630A5" w:rsidP="00FE450F">
      <w:pPr>
        <w:pStyle w:val="Bezproreda"/>
      </w:pPr>
    </w:p>
    <w:p w:rsidR="00217A4C" w:rsidRPr="00217A4C" w:rsidRDefault="00217A4C" w:rsidP="00FE450F">
      <w:pPr>
        <w:pStyle w:val="Bezproreda"/>
        <w:rPr>
          <w:b/>
          <w:u w:val="single"/>
        </w:rPr>
      </w:pPr>
      <w:r w:rsidRPr="00217A4C">
        <w:rPr>
          <w:b/>
          <w:u w:val="single"/>
        </w:rPr>
        <w:t>RASHODI ZA NABAVU NEFINANCIJSKE IMOVINE</w:t>
      </w:r>
    </w:p>
    <w:p w:rsidR="00571D8F" w:rsidRDefault="00FE450F" w:rsidP="00FE450F">
      <w:pPr>
        <w:pStyle w:val="Bezproreda"/>
        <w:rPr>
          <w:b/>
        </w:rPr>
      </w:pPr>
      <w:r w:rsidRPr="00CE7882">
        <w:rPr>
          <w:b/>
        </w:rPr>
        <w:t>Rashodi za nabavu</w:t>
      </w:r>
      <w:r>
        <w:rPr>
          <w:b/>
        </w:rPr>
        <w:t xml:space="preserve"> nefinanci</w:t>
      </w:r>
      <w:r w:rsidR="00571D8F">
        <w:rPr>
          <w:b/>
        </w:rPr>
        <w:t>jske imovine povećani su za  6.944,00 eura ili 18,1% i sada iznose 45.234,00 eura</w:t>
      </w:r>
    </w:p>
    <w:p w:rsidR="00571D8F" w:rsidRDefault="00571D8F" w:rsidP="00FE450F">
      <w:pPr>
        <w:pStyle w:val="Bezproreda"/>
        <w:rPr>
          <w:b/>
        </w:rPr>
      </w:pPr>
    </w:p>
    <w:p w:rsidR="00FE450F" w:rsidRPr="000132AB" w:rsidRDefault="00571D8F" w:rsidP="00FE450F">
      <w:pPr>
        <w:pStyle w:val="Bezproreda"/>
        <w:rPr>
          <w:b/>
        </w:rPr>
      </w:pPr>
      <w:r>
        <w:rPr>
          <w:b/>
        </w:rPr>
        <w:t>-Rashodi za nabavu proizvedene dugotrajne imovine</w:t>
      </w:r>
      <w:r w:rsidR="00FE450F">
        <w:rPr>
          <w:b/>
        </w:rPr>
        <w:t xml:space="preserve"> </w:t>
      </w:r>
    </w:p>
    <w:p w:rsidR="00FE450F" w:rsidRDefault="00FE450F" w:rsidP="00571D8F">
      <w:r>
        <w:t>Rashodi za nabavu proizvedene dugotraj</w:t>
      </w:r>
      <w:r w:rsidR="00571D8F">
        <w:t>ne imovine povećani su za 5.809,00 eura ili 15,9</w:t>
      </w:r>
      <w:r>
        <w:t xml:space="preserve">% </w:t>
      </w:r>
      <w:r w:rsidR="00571D8F">
        <w:t xml:space="preserve"> i sada iznose 42.374,00 eura. Do povećanja je došlo zbog nabave opreme za revijski orkestar.</w:t>
      </w:r>
    </w:p>
    <w:p w:rsidR="00571D8F" w:rsidRDefault="00571D8F" w:rsidP="00571D8F">
      <w:pPr>
        <w:pStyle w:val="Bezproreda"/>
        <w:rPr>
          <w:b/>
        </w:rPr>
      </w:pPr>
      <w:r w:rsidRPr="00571D8F">
        <w:rPr>
          <w:b/>
        </w:rPr>
        <w:t>-Rashodi za dodatna ulaganja na nefinancijskoj imovini</w:t>
      </w:r>
    </w:p>
    <w:p w:rsidR="00571D8F" w:rsidRPr="00571D8F" w:rsidRDefault="00571D8F" w:rsidP="00571D8F">
      <w:pPr>
        <w:pStyle w:val="Bezproreda"/>
      </w:pPr>
      <w:r>
        <w:t xml:space="preserve">Rashodi za dodatna ulaganja na nefinancijskoj imovini povećani za </w:t>
      </w:r>
      <w:proofErr w:type="spellStart"/>
      <w:r>
        <w:t>za</w:t>
      </w:r>
      <w:proofErr w:type="spellEnd"/>
      <w:r>
        <w:t xml:space="preserve"> 1.135,00 eura odnosno 65,8% i sada iznose 2.860,00 eura. Do povećanja je došlo jer su povećani troškovi restauracije slike  „Gola zemlja“</w:t>
      </w:r>
      <w:r w:rsidR="00721534">
        <w:t xml:space="preserve"> Josipa </w:t>
      </w:r>
      <w:proofErr w:type="spellStart"/>
      <w:r w:rsidR="00721534">
        <w:t>Resteka</w:t>
      </w:r>
      <w:proofErr w:type="spellEnd"/>
      <w:r w:rsidR="00721534">
        <w:t xml:space="preserve">  i restauracije </w:t>
      </w:r>
      <w:r>
        <w:t xml:space="preserve">pisaćeg stola </w:t>
      </w:r>
      <w:proofErr w:type="spellStart"/>
      <w:r>
        <w:t>Metela</w:t>
      </w:r>
      <w:proofErr w:type="spellEnd"/>
      <w:r>
        <w:t xml:space="preserve">  </w:t>
      </w:r>
      <w:proofErr w:type="spellStart"/>
      <w:r>
        <w:t>Peklića</w:t>
      </w:r>
      <w:proofErr w:type="spellEnd"/>
      <w:r>
        <w:t>.</w:t>
      </w:r>
    </w:p>
    <w:p w:rsidR="00CC611A" w:rsidRDefault="00CC611A" w:rsidP="00FE450F"/>
    <w:p w:rsidR="00FE450F" w:rsidRDefault="00296C42" w:rsidP="00FE450F">
      <w:pPr>
        <w:rPr>
          <w:b/>
          <w:u w:val="single"/>
        </w:rPr>
      </w:pPr>
      <w:r>
        <w:rPr>
          <w:b/>
          <w:u w:val="single"/>
        </w:rPr>
        <w:t xml:space="preserve">II  </w:t>
      </w:r>
      <w:r w:rsidR="00FE450F" w:rsidRPr="00256316">
        <w:rPr>
          <w:b/>
          <w:u w:val="single"/>
        </w:rPr>
        <w:t>POSEBNI DIO</w:t>
      </w:r>
    </w:p>
    <w:p w:rsidR="00FE450F" w:rsidRDefault="00A04B06" w:rsidP="00401BBB">
      <w:r>
        <w:t xml:space="preserve">U nastavku se daje pregled predloženih povećanja i smanjenja u Posebnom dijelu Financijskog plana a  koji se sastoji od rashoda </w:t>
      </w:r>
      <w:r w:rsidR="00401BBB">
        <w:t>i izdataka iskazanih po organizacijskoj i programskoj klasifikaciji raspoređenih u Aktivnosti  te indeksi njihovih promjena.</w:t>
      </w:r>
    </w:p>
    <w:p w:rsidR="009E56B2" w:rsidRPr="009E56B2" w:rsidRDefault="009E56B2" w:rsidP="00401BBB">
      <w:pPr>
        <w:rPr>
          <w:b/>
          <w:u w:val="single"/>
        </w:rPr>
      </w:pPr>
      <w:r w:rsidRPr="009E56B2">
        <w:rPr>
          <w:b/>
          <w:u w:val="single"/>
        </w:rPr>
        <w:t>Aktivnost: KULTURA I UMJETNOST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382"/>
        <w:gridCol w:w="1495"/>
        <w:gridCol w:w="1350"/>
        <w:gridCol w:w="1350"/>
        <w:gridCol w:w="1383"/>
      </w:tblGrid>
      <w:tr w:rsidR="00401BBB" w:rsidRPr="00D036EB" w:rsidTr="00F740E0">
        <w:trPr>
          <w:trHeight w:val="522"/>
        </w:trPr>
        <w:tc>
          <w:tcPr>
            <w:tcW w:w="978" w:type="dxa"/>
            <w:shd w:val="clear" w:color="auto" w:fill="auto"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389.066,00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14.671,00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3,77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403.737,00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000080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A01 CENTAR ZA KULTURU JASTREBARSKO</w:t>
            </w:r>
          </w:p>
        </w:tc>
        <w:tc>
          <w:tcPr>
            <w:tcW w:w="1495" w:type="dxa"/>
            <w:shd w:val="clear" w:color="000000" w:fill="000080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389.066,00</w:t>
            </w:r>
          </w:p>
        </w:tc>
        <w:tc>
          <w:tcPr>
            <w:tcW w:w="1350" w:type="dxa"/>
            <w:shd w:val="clear" w:color="000000" w:fill="000080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14.671,00</w:t>
            </w:r>
          </w:p>
        </w:tc>
        <w:tc>
          <w:tcPr>
            <w:tcW w:w="1350" w:type="dxa"/>
            <w:shd w:val="clear" w:color="000000" w:fill="000080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3,77</w:t>
            </w:r>
          </w:p>
        </w:tc>
        <w:tc>
          <w:tcPr>
            <w:tcW w:w="1383" w:type="dxa"/>
            <w:shd w:val="clear" w:color="000000" w:fill="000080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403.737,00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9999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3005 JAVNE POTREBE U KULTURI</w:t>
            </w:r>
          </w:p>
        </w:tc>
        <w:tc>
          <w:tcPr>
            <w:tcW w:w="1495" w:type="dxa"/>
            <w:shd w:val="clear" w:color="000000" w:fill="9999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389.066,00</w:t>
            </w:r>
          </w:p>
        </w:tc>
        <w:tc>
          <w:tcPr>
            <w:tcW w:w="1350" w:type="dxa"/>
            <w:shd w:val="clear" w:color="000000" w:fill="9999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14.671,00</w:t>
            </w:r>
          </w:p>
        </w:tc>
        <w:tc>
          <w:tcPr>
            <w:tcW w:w="1350" w:type="dxa"/>
            <w:shd w:val="clear" w:color="000000" w:fill="9999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3,77</w:t>
            </w:r>
          </w:p>
        </w:tc>
        <w:tc>
          <w:tcPr>
            <w:tcW w:w="1383" w:type="dxa"/>
            <w:shd w:val="clear" w:color="000000" w:fill="9999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403.737,00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CCCC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A300501 Kultura i umjetnost</w:t>
            </w:r>
          </w:p>
        </w:tc>
        <w:tc>
          <w:tcPr>
            <w:tcW w:w="1495" w:type="dxa"/>
            <w:shd w:val="clear" w:color="000000" w:fill="CCCC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65.558,00</w:t>
            </w:r>
          </w:p>
        </w:tc>
        <w:tc>
          <w:tcPr>
            <w:tcW w:w="1350" w:type="dxa"/>
            <w:shd w:val="clear" w:color="000000" w:fill="CCCC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38.788,00</w:t>
            </w:r>
          </w:p>
        </w:tc>
        <w:tc>
          <w:tcPr>
            <w:tcW w:w="1350" w:type="dxa"/>
            <w:shd w:val="clear" w:color="000000" w:fill="CCCC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59,17</w:t>
            </w:r>
          </w:p>
        </w:tc>
        <w:tc>
          <w:tcPr>
            <w:tcW w:w="1383" w:type="dxa"/>
            <w:shd w:val="clear" w:color="000000" w:fill="CCCCFF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104.346,00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Prihodi iz proračuna Grad Jastrebarsko za financ.rash.poslov</w:t>
            </w:r>
          </w:p>
        </w:tc>
        <w:tc>
          <w:tcPr>
            <w:tcW w:w="1495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30.793,00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33.387,00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108,42</w:t>
            </w:r>
          </w:p>
        </w:tc>
        <w:tc>
          <w:tcPr>
            <w:tcW w:w="1383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64.180,00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30.793,00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33.387,00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108,42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64.180,00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30.793,00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33.387,00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108,42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64.180,00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 1.2. Prihodi iz proračuna Grada za nabavu </w:t>
            </w:r>
            <w:proofErr w:type="spellStart"/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nef</w:t>
            </w:r>
            <w:proofErr w:type="spellEnd"/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imovine</w:t>
            </w:r>
          </w:p>
        </w:tc>
        <w:tc>
          <w:tcPr>
            <w:tcW w:w="1495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5.176,00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11.966,00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231,18</w:t>
            </w:r>
          </w:p>
        </w:tc>
        <w:tc>
          <w:tcPr>
            <w:tcW w:w="1383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17.142,00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5.176,00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11.966,00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231,18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17.142,00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5.176,00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11.966,00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231,18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17.142,00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3.1. Prihodi od prodaje proizvoda i robe te pruženih usluga</w:t>
            </w:r>
          </w:p>
        </w:tc>
        <w:tc>
          <w:tcPr>
            <w:tcW w:w="1495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8.221,00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8.221,00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5.566,00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5.566,00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5.566,00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5.566,00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2.655,00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5.2. Pomoći iz Ministarstva kulture</w:t>
            </w:r>
          </w:p>
        </w:tc>
        <w:tc>
          <w:tcPr>
            <w:tcW w:w="1495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10.219,00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-929,00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-9,09</w:t>
            </w:r>
          </w:p>
        </w:tc>
        <w:tc>
          <w:tcPr>
            <w:tcW w:w="1383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9.290,00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2.654,00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7.565,00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-929,00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-12,28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7.565,00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-929,00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-12,28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6.636,00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5.3. Pomoći iz Zagrebačke županije</w:t>
            </w:r>
          </w:p>
        </w:tc>
        <w:tc>
          <w:tcPr>
            <w:tcW w:w="1495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-5.636,00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-84,93</w:t>
            </w:r>
          </w:p>
        </w:tc>
        <w:tc>
          <w:tcPr>
            <w:tcW w:w="1383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-5.636,00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-84,93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-5.636,00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-84,93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</w:tr>
      <w:tr w:rsidR="00401BBB" w:rsidRPr="00D036EB" w:rsidTr="00F740E0">
        <w:trPr>
          <w:trHeight w:val="260"/>
        </w:trPr>
        <w:tc>
          <w:tcPr>
            <w:tcW w:w="4360" w:type="dxa"/>
            <w:gridSpan w:val="2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6.1. Donacije</w:t>
            </w:r>
          </w:p>
        </w:tc>
        <w:tc>
          <w:tcPr>
            <w:tcW w:w="1495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4.513,00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000000" w:fill="FFFF99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4.513,00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4.513,00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4.513,00</w:t>
            </w:r>
          </w:p>
        </w:tc>
      </w:tr>
      <w:tr w:rsidR="00401BBB" w:rsidRPr="00D036EB" w:rsidTr="00F740E0">
        <w:trPr>
          <w:trHeight w:val="26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4.513,00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01BBB" w:rsidRPr="00D036EB" w:rsidRDefault="00401BBB" w:rsidP="00401B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36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4.513,00</w:t>
            </w:r>
          </w:p>
        </w:tc>
      </w:tr>
    </w:tbl>
    <w:p w:rsidR="00FE450F" w:rsidRDefault="00FE450F" w:rsidP="00FE450F">
      <w:pPr>
        <w:pStyle w:val="Bezproreda"/>
        <w:rPr>
          <w:b/>
        </w:rPr>
      </w:pPr>
    </w:p>
    <w:p w:rsidR="00FE450F" w:rsidRDefault="00FE450F" w:rsidP="00FE450F">
      <w:pPr>
        <w:pStyle w:val="Bezproreda"/>
        <w:rPr>
          <w:b/>
        </w:rPr>
      </w:pPr>
    </w:p>
    <w:p w:rsidR="00FE450F" w:rsidRPr="002B0023" w:rsidRDefault="00FE450F" w:rsidP="00FE450F">
      <w:pPr>
        <w:pStyle w:val="Bezproreda"/>
        <w:rPr>
          <w:b/>
        </w:rPr>
      </w:pPr>
      <w:r w:rsidRPr="002B0023">
        <w:rPr>
          <w:b/>
        </w:rPr>
        <w:t>U Aktivnosti Kultura i umjetnost  povećani su rashodi u izn</w:t>
      </w:r>
      <w:r w:rsidR="00D2659B" w:rsidRPr="002B0023">
        <w:rPr>
          <w:b/>
        </w:rPr>
        <w:t>osu  od  38.788,00 eura  ili 59,17% i sada iznose 64.180.000,00 eura.</w:t>
      </w:r>
    </w:p>
    <w:p w:rsidR="00D2659B" w:rsidRDefault="00675CD2" w:rsidP="00FE450F">
      <w:pPr>
        <w:pStyle w:val="Bezproreda"/>
      </w:pPr>
      <w:r>
        <w:t>-</w:t>
      </w:r>
      <w:r w:rsidR="00D2659B">
        <w:t>Materijalni rashodi povećani su za 33.387,00 eura ili 108,42%  i sada iznose 64.180,00 eura a odnosi se na trošak manifestacije „Ljeto  u Jaski“ .  Budući da je Ljet</w:t>
      </w:r>
      <w:r w:rsidR="004402B8">
        <w:t xml:space="preserve">o u Jaski ove godine trajalo  9 </w:t>
      </w:r>
      <w:r w:rsidR="00D2659B">
        <w:t>dana znatno su se povećali i troškovi.</w:t>
      </w:r>
    </w:p>
    <w:p w:rsidR="00D2659B" w:rsidRDefault="00675CD2" w:rsidP="00FE450F">
      <w:pPr>
        <w:pStyle w:val="Bezproreda"/>
      </w:pPr>
      <w:r>
        <w:t>-</w:t>
      </w:r>
      <w:r w:rsidR="00D2659B">
        <w:t>Rashodi za nabavu proizvedene dugotrajne imovine povećani su za 11.966,00 eura ili 231,18%</w:t>
      </w:r>
      <w:r w:rsidR="005655D9">
        <w:t xml:space="preserve"> i sada iznose 17.142,00 eura. </w:t>
      </w:r>
      <w:r w:rsidR="00D2659B">
        <w:t>Navedena oprema se odnosi na opremu za Revijski orkestar. Ministarstvo kulture i medija nam je odobrilo 6.636,0</w:t>
      </w:r>
      <w:r>
        <w:t>0 eura za nabavu Opreme za revijski orkestar</w:t>
      </w:r>
      <w:r w:rsidR="00D2659B">
        <w:t xml:space="preserve">. U skladu s Ugovorom Ministarstva isti iznos mora osigurati i </w:t>
      </w:r>
      <w:r>
        <w:t xml:space="preserve">nadležni proračun te </w:t>
      </w:r>
      <w:r w:rsidR="00D2659B">
        <w:t>su II. Rebalansom osigurana navedena sredstva u proračunu Grada Jastrebarsko.</w:t>
      </w:r>
    </w:p>
    <w:p w:rsidR="004402B8" w:rsidRDefault="004402B8" w:rsidP="00FE450F">
      <w:pPr>
        <w:pStyle w:val="Bezproreda"/>
      </w:pPr>
    </w:p>
    <w:p w:rsidR="00605858" w:rsidRDefault="00605858" w:rsidP="00FE450F">
      <w:pPr>
        <w:pStyle w:val="Bezproreda"/>
      </w:pPr>
    </w:p>
    <w:p w:rsidR="00D2659B" w:rsidRDefault="00D2659B" w:rsidP="00FE450F">
      <w:pPr>
        <w:pStyle w:val="Bezproreda"/>
      </w:pPr>
    </w:p>
    <w:p w:rsidR="00FE450F" w:rsidRPr="000127DE" w:rsidRDefault="00C53167" w:rsidP="00FE450F">
      <w:pPr>
        <w:pStyle w:val="Bezproreda"/>
        <w:rPr>
          <w:b/>
          <w:u w:val="single"/>
        </w:rPr>
      </w:pPr>
      <w:r>
        <w:rPr>
          <w:b/>
          <w:u w:val="single"/>
        </w:rPr>
        <w:t>Aktivnost : STRUČNE SLUŽBE</w:t>
      </w:r>
    </w:p>
    <w:p w:rsidR="00FE450F" w:rsidRDefault="00FE450F" w:rsidP="00FE450F">
      <w:pPr>
        <w:pStyle w:val="Bezproreda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1417"/>
        <w:gridCol w:w="1276"/>
        <w:gridCol w:w="1134"/>
        <w:gridCol w:w="1276"/>
      </w:tblGrid>
      <w:tr w:rsidR="009E56B2" w:rsidRPr="00237E25" w:rsidTr="009E56B2">
        <w:trPr>
          <w:trHeight w:val="255"/>
        </w:trPr>
        <w:tc>
          <w:tcPr>
            <w:tcW w:w="4410" w:type="dxa"/>
            <w:gridSpan w:val="2"/>
            <w:shd w:val="clear" w:color="000000" w:fill="CCCCFF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A300504 Stručne službe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255.359,00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-11.786,00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-4,62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243.573,00</w:t>
            </w:r>
          </w:p>
        </w:tc>
      </w:tr>
      <w:tr w:rsidR="009E56B2" w:rsidRPr="00237E25" w:rsidTr="009E56B2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Prihodi iz proračuna Grad Jastrebarsko za financ.rash.poslov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219.258,00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-10.589,00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-4,83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208.669,00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219.258,00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-10.589,00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208.669,00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201.473,00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-16.960,00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184.513,00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6.371,00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24.156,00</w:t>
            </w:r>
          </w:p>
        </w:tc>
      </w:tr>
      <w:tr w:rsidR="009E56B2" w:rsidRPr="00237E25" w:rsidTr="009E56B2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3.1. Prihodi od prodaje proizvoda i robe te pruženih usluga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34.110,00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-1.197,00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-3,51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32.913,00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-1.197,00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32.913,00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11.424,00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-2.137,00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20.161,00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1.328,00</w:t>
            </w:r>
          </w:p>
        </w:tc>
      </w:tr>
      <w:tr w:rsidR="009E56B2" w:rsidRPr="00237E25" w:rsidTr="009E56B2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4.3. Ostali nespomenuti prihodi, Knjižnica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</w:tr>
      <w:tr w:rsidR="009E56B2" w:rsidRPr="00237E25" w:rsidTr="009E56B2">
        <w:trPr>
          <w:trHeight w:val="255"/>
        </w:trPr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E56B2" w:rsidRPr="00237E25" w:rsidRDefault="009E56B2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1.991,00</w:t>
            </w:r>
          </w:p>
        </w:tc>
      </w:tr>
    </w:tbl>
    <w:p w:rsidR="00CD3C20" w:rsidRDefault="00CD3C20" w:rsidP="00FE450F">
      <w:pPr>
        <w:pStyle w:val="Bezproreda"/>
      </w:pPr>
    </w:p>
    <w:p w:rsidR="00D2659B" w:rsidRPr="002B0023" w:rsidRDefault="00D2659B" w:rsidP="00FE450F">
      <w:pPr>
        <w:pStyle w:val="Bezproreda"/>
        <w:rPr>
          <w:b/>
        </w:rPr>
      </w:pPr>
      <w:r w:rsidRPr="002B0023">
        <w:rPr>
          <w:b/>
        </w:rPr>
        <w:t>Aktivnost Stručne službe ima smanjene rashode u iznosu od</w:t>
      </w:r>
      <w:r w:rsidR="00C704C7" w:rsidRPr="002B0023">
        <w:rPr>
          <w:b/>
        </w:rPr>
        <w:t xml:space="preserve"> </w:t>
      </w:r>
      <w:r w:rsidRPr="002B0023">
        <w:rPr>
          <w:b/>
        </w:rPr>
        <w:t xml:space="preserve"> 11.786,00 eura ili 4,62% i sada rashodi iznose 243.573,00 eura.</w:t>
      </w:r>
    </w:p>
    <w:p w:rsidR="00C704C7" w:rsidRDefault="00C704C7" w:rsidP="00FE450F">
      <w:pPr>
        <w:pStyle w:val="Bezproreda"/>
      </w:pPr>
      <w:r>
        <w:t xml:space="preserve">-Rashodi za zaposlene  su smanjeni za 16.286,00 EURA jer je jedna djelatnica na </w:t>
      </w:r>
      <w:proofErr w:type="spellStart"/>
      <w:r>
        <w:t>rodiljnom</w:t>
      </w:r>
      <w:proofErr w:type="spellEnd"/>
      <w:r>
        <w:t xml:space="preserve"> dopustu a dvije djelatnice su na dužem bolovanju pa se njima isplaćuje naknada od HZZO-a.</w:t>
      </w:r>
    </w:p>
    <w:p w:rsidR="00C704C7" w:rsidRDefault="00C704C7" w:rsidP="00FE450F">
      <w:pPr>
        <w:pStyle w:val="Bezproreda"/>
      </w:pPr>
      <w:r>
        <w:t>-Materijalni rashodi su povećani za  4.234,00 eura. Povećanje se odnosi na troškove energije odnosno plina.</w:t>
      </w:r>
    </w:p>
    <w:p w:rsidR="00C704C7" w:rsidRDefault="00C704C7" w:rsidP="00FE450F">
      <w:pPr>
        <w:pStyle w:val="Bezproreda"/>
      </w:pPr>
      <w:r>
        <w:t>-Financijski rashodi su povećani za 266,00 eura zbog povećanja cijene bankarskih usluga.</w:t>
      </w:r>
    </w:p>
    <w:p w:rsidR="00CD3C20" w:rsidRDefault="00CD3C20" w:rsidP="00FE450F">
      <w:pPr>
        <w:pStyle w:val="Bezproreda"/>
      </w:pPr>
    </w:p>
    <w:p w:rsidR="004402B8" w:rsidRDefault="004402B8" w:rsidP="00FE450F">
      <w:pPr>
        <w:pStyle w:val="Bezproreda"/>
      </w:pPr>
    </w:p>
    <w:p w:rsidR="004402B8" w:rsidRDefault="004402B8" w:rsidP="00FE450F">
      <w:pPr>
        <w:pStyle w:val="Bezproreda"/>
      </w:pPr>
    </w:p>
    <w:p w:rsidR="004402B8" w:rsidRDefault="004402B8" w:rsidP="00FE450F">
      <w:pPr>
        <w:pStyle w:val="Bezproreda"/>
      </w:pPr>
    </w:p>
    <w:p w:rsidR="00B14015" w:rsidRDefault="00B14015" w:rsidP="00FE450F">
      <w:pPr>
        <w:pStyle w:val="Bezproreda"/>
      </w:pPr>
    </w:p>
    <w:p w:rsidR="00FE450F" w:rsidRPr="00B14015" w:rsidRDefault="00C53167" w:rsidP="00FE450F">
      <w:pPr>
        <w:pStyle w:val="Bezproreda"/>
        <w:rPr>
          <w:b/>
          <w:u w:val="single"/>
        </w:rPr>
      </w:pPr>
      <w:r>
        <w:rPr>
          <w:b/>
          <w:u w:val="single"/>
        </w:rPr>
        <w:t>Aktivnost: GRADSKI MUZEJ</w:t>
      </w:r>
    </w:p>
    <w:p w:rsidR="00FE450F" w:rsidRDefault="00FE450F" w:rsidP="00FE450F">
      <w:pPr>
        <w:pStyle w:val="Bezproreda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971"/>
        <w:gridCol w:w="1417"/>
        <w:gridCol w:w="1276"/>
        <w:gridCol w:w="1134"/>
        <w:gridCol w:w="1276"/>
      </w:tblGrid>
      <w:tr w:rsidR="00795E31" w:rsidRPr="00237E25" w:rsidTr="00795E31">
        <w:trPr>
          <w:trHeight w:val="255"/>
        </w:trPr>
        <w:tc>
          <w:tcPr>
            <w:tcW w:w="4410" w:type="dxa"/>
            <w:gridSpan w:val="2"/>
            <w:shd w:val="clear" w:color="000000" w:fill="CCCCFF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A300505 Gradski muzej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32.650,00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-9.038,00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-27,68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23.612,00</w:t>
            </w:r>
          </w:p>
        </w:tc>
      </w:tr>
      <w:tr w:rsidR="00795E31" w:rsidRPr="00237E25" w:rsidTr="00795E3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Prihodi iz proračuna Grad Jastrebarsko za financ.rash.poslov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26.412,00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-7.489,00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-28,35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18.923,00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-7.489,00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18.923,00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-7.489,00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18.923,00</w:t>
            </w:r>
          </w:p>
        </w:tc>
      </w:tr>
      <w:tr w:rsidR="00795E31" w:rsidRPr="00237E25" w:rsidTr="00795E3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 1.2. Prihodi iz proračuna Grada za nabavu </w:t>
            </w:r>
            <w:proofErr w:type="spellStart"/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nef</w:t>
            </w:r>
            <w:proofErr w:type="spellEnd"/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imovine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3.053,00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14,44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3.494,00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3.494,00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-31,11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1.829,00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1.665,00</w:t>
            </w:r>
          </w:p>
        </w:tc>
      </w:tr>
      <w:tr w:rsidR="00795E31" w:rsidRPr="00237E25" w:rsidTr="00795E3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5.2. Pomoći iz Ministarstva kulture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-1.990,00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-62,48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1.195,00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-1.990,00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-1.858,00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95E31" w:rsidRPr="00237E25" w:rsidTr="00795E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E31" w:rsidRPr="00237E25" w:rsidRDefault="00795E3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1.195,00</w:t>
            </w:r>
          </w:p>
        </w:tc>
      </w:tr>
    </w:tbl>
    <w:p w:rsidR="00FE450F" w:rsidRDefault="00FE450F" w:rsidP="00FE450F">
      <w:pPr>
        <w:pStyle w:val="Bezproreda"/>
        <w:rPr>
          <w:b/>
        </w:rPr>
      </w:pPr>
    </w:p>
    <w:p w:rsidR="00B14015" w:rsidRDefault="00B14015" w:rsidP="00FE450F">
      <w:pPr>
        <w:pStyle w:val="Bezproreda"/>
        <w:rPr>
          <w:b/>
        </w:rPr>
      </w:pPr>
      <w:r>
        <w:rPr>
          <w:b/>
        </w:rPr>
        <w:t>Aktivnost GRADSKI MUZEJ ima smanjene rashode za 9.038,00 eura ili 27,68% i sada iznosi 23.612,00 eura.</w:t>
      </w:r>
    </w:p>
    <w:p w:rsidR="00B14015" w:rsidRDefault="00B14015" w:rsidP="00FE450F">
      <w:pPr>
        <w:pStyle w:val="Bezproreda"/>
        <w:rPr>
          <w:b/>
        </w:rPr>
      </w:pPr>
      <w:r>
        <w:rPr>
          <w:b/>
        </w:rPr>
        <w:t>-</w:t>
      </w:r>
      <w:r w:rsidRPr="00B14015">
        <w:t>Materijalni rashodi su smanjeni za 7.489,00 eura iz razloga što je Gradski muzej u procesu cjelovite obnove te su iz navedenog razloga smanjeni rashodi za materijal i energiju</w:t>
      </w:r>
      <w:r>
        <w:rPr>
          <w:b/>
        </w:rPr>
        <w:t>.</w:t>
      </w:r>
    </w:p>
    <w:p w:rsidR="00B14015" w:rsidRPr="008D1D3A" w:rsidRDefault="00B14015" w:rsidP="00FE450F">
      <w:pPr>
        <w:pStyle w:val="Bezproreda"/>
      </w:pPr>
      <w:r>
        <w:rPr>
          <w:b/>
        </w:rPr>
        <w:t>-</w:t>
      </w:r>
      <w:r w:rsidRPr="008D1D3A">
        <w:t>Rashodi za nabavu nefinancijske imovine su smanjeni za 1.990,00 eura. Smanjene se odnosi za nabavu računala i računalne opreme</w:t>
      </w:r>
      <w:r w:rsidR="008D1D3A" w:rsidRPr="008D1D3A">
        <w:t xml:space="preserve"> i nabavu opreme za protupožarnu zaštitu.</w:t>
      </w:r>
    </w:p>
    <w:p w:rsidR="008D1D3A" w:rsidRDefault="008D1D3A" w:rsidP="00FE450F">
      <w:pPr>
        <w:pStyle w:val="Bezproreda"/>
      </w:pPr>
      <w:r w:rsidRPr="008D1D3A">
        <w:t xml:space="preserve">-Rashodi za dodatna ulaganja na </w:t>
      </w:r>
      <w:r w:rsidR="004402B8">
        <w:t>nefinancijskoj imovini su smanje</w:t>
      </w:r>
      <w:r w:rsidRPr="008D1D3A">
        <w:t xml:space="preserve">ni za 132,00 eura jer nam je Ministarstvo kulture i medija smanjilo sredstva za restauraciju pisaćeg stola </w:t>
      </w:r>
      <w:proofErr w:type="spellStart"/>
      <w:r w:rsidRPr="008D1D3A">
        <w:t>Metela</w:t>
      </w:r>
      <w:proofErr w:type="spellEnd"/>
      <w:r w:rsidRPr="008D1D3A">
        <w:t xml:space="preserve"> </w:t>
      </w:r>
      <w:proofErr w:type="spellStart"/>
      <w:r w:rsidRPr="008D1D3A">
        <w:t>Peklića</w:t>
      </w:r>
      <w:proofErr w:type="spellEnd"/>
      <w:r w:rsidRPr="008D1D3A">
        <w:t>.</w:t>
      </w:r>
    </w:p>
    <w:p w:rsidR="008D1D3A" w:rsidRDefault="008D1D3A" w:rsidP="00FE450F">
      <w:pPr>
        <w:pStyle w:val="Bezproreda"/>
      </w:pPr>
    </w:p>
    <w:p w:rsidR="008D1D3A" w:rsidRPr="008D1D3A" w:rsidRDefault="008D1D3A" w:rsidP="00FE450F">
      <w:pPr>
        <w:pStyle w:val="Bezproreda"/>
      </w:pPr>
    </w:p>
    <w:p w:rsidR="00FE450F" w:rsidRPr="008D1D3A" w:rsidRDefault="008D1D3A" w:rsidP="00FE450F">
      <w:pPr>
        <w:pStyle w:val="Bezproreda"/>
        <w:rPr>
          <w:b/>
        </w:rPr>
      </w:pPr>
      <w:r w:rsidRPr="008D1D3A">
        <w:rPr>
          <w:b/>
        </w:rPr>
        <w:t>Aktivnost: KNJIŽNICA I ČITAONICA</w:t>
      </w:r>
    </w:p>
    <w:p w:rsidR="00FE450F" w:rsidRDefault="00FE450F" w:rsidP="00FE450F">
      <w:pPr>
        <w:pStyle w:val="Bezproreda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971"/>
        <w:gridCol w:w="1417"/>
        <w:gridCol w:w="1276"/>
        <w:gridCol w:w="1134"/>
        <w:gridCol w:w="1276"/>
      </w:tblGrid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CCCCFF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A300506 Knjižnica i čitaonica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22.229,00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-3.180,00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-14,31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19.049,00</w:t>
            </w:r>
          </w:p>
        </w:tc>
      </w:tr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Prihodi iz proračuna Grad Jastrebarsko za financ.rash.poslov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2.123,00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7,54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2.283,00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2.283,00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2.283,00</w:t>
            </w:r>
          </w:p>
        </w:tc>
      </w:tr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 1.2. Prihodi iz proračuna Grada za nabavu </w:t>
            </w:r>
            <w:proofErr w:type="spellStart"/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nef</w:t>
            </w:r>
            <w:proofErr w:type="spellEnd"/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imovine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-1.328,00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-18,19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5.972,00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-1.328,00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-18,19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5.972,00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-1.328,00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5.972,00</w:t>
            </w:r>
          </w:p>
        </w:tc>
      </w:tr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4.3. Ostali nespomenuti prihodi, Knjižnica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3.318,00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2.654,00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664,00</w:t>
            </w:r>
          </w:p>
        </w:tc>
      </w:tr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5.2. Pomoći iz Ministarstva kulture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7.432,00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-2.012,00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-27,07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5.420,00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-1.216,00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-18,32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5.420,00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-1.216,00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5.420,00</w:t>
            </w:r>
          </w:p>
        </w:tc>
      </w:tr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6.1. Donacije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1.327,00</w:t>
            </w:r>
          </w:p>
        </w:tc>
      </w:tr>
      <w:tr w:rsidR="00AD68A1" w:rsidRPr="00237E25" w:rsidTr="00AD68A1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 7.1. Prihodi od prodaje knjiga, umjetničkih djela i ostalih </w:t>
            </w:r>
            <w:proofErr w:type="spellStart"/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izl.v</w:t>
            </w:r>
            <w:proofErr w:type="spellEnd"/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729,00</w:t>
            </w:r>
          </w:p>
        </w:tc>
      </w:tr>
      <w:tr w:rsidR="00AD68A1" w:rsidRPr="00237E25" w:rsidTr="00AD68A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68A1" w:rsidRPr="00237E25" w:rsidRDefault="00AD68A1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729,00</w:t>
            </w:r>
          </w:p>
        </w:tc>
      </w:tr>
    </w:tbl>
    <w:p w:rsidR="00AD5A20" w:rsidRDefault="00AD5A20" w:rsidP="008D1D3A">
      <w:pPr>
        <w:pStyle w:val="Bezproreda"/>
        <w:rPr>
          <w:b/>
        </w:rPr>
      </w:pPr>
    </w:p>
    <w:p w:rsidR="00AD68A1" w:rsidRDefault="008D1D3A" w:rsidP="008D1D3A">
      <w:pPr>
        <w:pStyle w:val="Bezproreda"/>
      </w:pPr>
      <w:r w:rsidRPr="00725397">
        <w:rPr>
          <w:b/>
        </w:rPr>
        <w:t>Aktivnost KNJIŽNICA I ČITAONICA  ima smanjene rashode  za 3.180,00 eura ili 14,31% i sada iznose</w:t>
      </w:r>
      <w:r>
        <w:t xml:space="preserve"> </w:t>
      </w:r>
      <w:r w:rsidRPr="00725397">
        <w:rPr>
          <w:b/>
        </w:rPr>
        <w:t>19.049,00 eura.</w:t>
      </w:r>
      <w:r>
        <w:t xml:space="preserve"> </w:t>
      </w:r>
    </w:p>
    <w:p w:rsidR="008D1D3A" w:rsidRDefault="008D1D3A" w:rsidP="008D1D3A">
      <w:pPr>
        <w:pStyle w:val="Bezproreda"/>
      </w:pPr>
      <w:r>
        <w:t xml:space="preserve">-Materijalni rashodi su povećani za 160,00 eura za autorske honorare za „Kreativnu </w:t>
      </w:r>
      <w:proofErr w:type="spellStart"/>
      <w:r>
        <w:t>pričaonicu</w:t>
      </w:r>
      <w:proofErr w:type="spellEnd"/>
      <w:r>
        <w:t>“ koja se mjesečno održava u  Dječjem odjelu Knjižnice i čitaonice.</w:t>
      </w:r>
    </w:p>
    <w:p w:rsidR="008D1D3A" w:rsidRDefault="008D1D3A" w:rsidP="008D1D3A">
      <w:pPr>
        <w:pStyle w:val="Bezproreda"/>
      </w:pPr>
      <w:r>
        <w:t>-Rashodi za nabavu proizvedene dugotrajne imovine smanjeni su za 1.328,00 eura jer nam je Zagrebačka županija smanjila sredstva za nabavu knjiga za Zavičajnu zbirku.</w:t>
      </w:r>
    </w:p>
    <w:p w:rsidR="004054EE" w:rsidRDefault="008D1D3A" w:rsidP="00FE450F">
      <w:pPr>
        <w:pStyle w:val="Bezproreda"/>
      </w:pPr>
      <w:r>
        <w:t xml:space="preserve">-Ministarstvo kulture nam nije odobrilo sredstva za „Kreativnu </w:t>
      </w:r>
      <w:proofErr w:type="spellStart"/>
      <w:r>
        <w:t>pričaonicu</w:t>
      </w:r>
      <w:proofErr w:type="spellEnd"/>
      <w:r>
        <w:t>“ u iznosu od 796,00 eura i smanjilo nam je sredstva za nabavu knjižne građe za 1.216,00 eura.</w:t>
      </w:r>
    </w:p>
    <w:p w:rsidR="004054EE" w:rsidRDefault="004054EE" w:rsidP="00FE450F">
      <w:pPr>
        <w:pStyle w:val="Bezproreda"/>
      </w:pPr>
    </w:p>
    <w:p w:rsidR="00C53167" w:rsidRDefault="00C53167" w:rsidP="00FE450F">
      <w:pPr>
        <w:pStyle w:val="Bezproreda"/>
      </w:pPr>
    </w:p>
    <w:p w:rsidR="00FE450F" w:rsidRPr="00D164DC" w:rsidRDefault="00FE450F" w:rsidP="00FE450F">
      <w:pPr>
        <w:pStyle w:val="Bezproreda"/>
        <w:rPr>
          <w:b/>
          <w:u w:val="single"/>
        </w:rPr>
      </w:pPr>
      <w:r w:rsidRPr="00D164DC">
        <w:rPr>
          <w:b/>
          <w:u w:val="single"/>
        </w:rPr>
        <w:t>Aktivnos</w:t>
      </w:r>
      <w:r w:rsidR="00AB152D">
        <w:rPr>
          <w:b/>
          <w:u w:val="single"/>
        </w:rPr>
        <w:t>t: OBRAZOVANJE DJECE I ODRASLIH</w:t>
      </w:r>
    </w:p>
    <w:p w:rsidR="00FE450F" w:rsidRDefault="00FE450F" w:rsidP="00FE450F">
      <w:pPr>
        <w:pStyle w:val="Bezproreda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613"/>
        <w:gridCol w:w="1417"/>
        <w:gridCol w:w="1276"/>
        <w:gridCol w:w="1134"/>
        <w:gridCol w:w="1276"/>
      </w:tblGrid>
      <w:tr w:rsidR="004054EE" w:rsidRPr="00237E25" w:rsidTr="004054EE">
        <w:trPr>
          <w:trHeight w:val="255"/>
        </w:trPr>
        <w:tc>
          <w:tcPr>
            <w:tcW w:w="4410" w:type="dxa"/>
            <w:gridSpan w:val="2"/>
            <w:shd w:val="clear" w:color="000000" w:fill="CCCCFF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A300507 Obrazovanje djece i odraslih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13.270,00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-113,00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-0,85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13.157,00</w:t>
            </w:r>
          </w:p>
        </w:tc>
      </w:tr>
      <w:tr w:rsidR="004054EE" w:rsidRPr="00237E25" w:rsidTr="004054EE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1.1. Prihodi iz proračuna Grad Jastrebarsko za financ.rash.poslov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7.167,00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1.345,00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18,77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8.512,00</w:t>
            </w:r>
          </w:p>
        </w:tc>
      </w:tr>
      <w:tr w:rsidR="004054EE" w:rsidRPr="00237E25" w:rsidTr="004054EE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13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8.512,00</w:t>
            </w:r>
          </w:p>
        </w:tc>
      </w:tr>
      <w:tr w:rsidR="004054EE" w:rsidRPr="00237E25" w:rsidTr="004054EE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13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8.512,00</w:t>
            </w:r>
          </w:p>
        </w:tc>
      </w:tr>
      <w:tr w:rsidR="004054EE" w:rsidRPr="00237E25" w:rsidTr="004054EE">
        <w:trPr>
          <w:trHeight w:val="255"/>
        </w:trPr>
        <w:tc>
          <w:tcPr>
            <w:tcW w:w="4410" w:type="dxa"/>
            <w:gridSpan w:val="2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3.1. Prihodi od prodaje proizvoda i robe te pruženih usluga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6.103,00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-1.458,00</w:t>
            </w:r>
          </w:p>
        </w:tc>
        <w:tc>
          <w:tcPr>
            <w:tcW w:w="1134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-23,89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4054EE" w:rsidRPr="00237E25" w:rsidTr="004054EE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13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-1.458,00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</w:tr>
      <w:tr w:rsidR="004054EE" w:rsidRPr="00237E25" w:rsidTr="004054EE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13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-1.458,00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4EE" w:rsidRPr="00237E25" w:rsidRDefault="004054EE" w:rsidP="00BC70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7E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4.645,00</w:t>
            </w:r>
          </w:p>
        </w:tc>
      </w:tr>
    </w:tbl>
    <w:p w:rsidR="00FE450F" w:rsidRDefault="00FE450F" w:rsidP="00FE450F">
      <w:pPr>
        <w:pStyle w:val="Bezproreda"/>
      </w:pPr>
    </w:p>
    <w:p w:rsidR="00FE450F" w:rsidRPr="00184EC8" w:rsidRDefault="00184EC8" w:rsidP="00FE450F">
      <w:pPr>
        <w:pStyle w:val="Bezproreda"/>
        <w:rPr>
          <w:b/>
        </w:rPr>
      </w:pPr>
      <w:r w:rsidRPr="00184EC8">
        <w:rPr>
          <w:b/>
        </w:rPr>
        <w:t>Aktivnost OBRAZOVANJE DJECE I ODRASLIH ima smanjene rashode za 113,00 eura ili 0,85% i sada</w:t>
      </w:r>
      <w:r>
        <w:t xml:space="preserve"> </w:t>
      </w:r>
      <w:r w:rsidRPr="00184EC8">
        <w:rPr>
          <w:b/>
        </w:rPr>
        <w:t>iznose 13.157,00 eura.</w:t>
      </w:r>
    </w:p>
    <w:p w:rsidR="00184EC8" w:rsidRDefault="00184EC8" w:rsidP="00FE450F">
      <w:pPr>
        <w:pStyle w:val="Bezproreda"/>
      </w:pPr>
      <w:r>
        <w:t>-Materijalni rashodi su smanjeni za 113,00 eura  jer su se smanjili troškovi za usluge vezane za tečajeve stranih jezika i informatike zbog manjeg broja polaznika na navedenim tečajevima.</w:t>
      </w:r>
    </w:p>
    <w:p w:rsidR="00FE450F" w:rsidRDefault="00FE450F" w:rsidP="00FE450F">
      <w:pPr>
        <w:pStyle w:val="Bezproreda"/>
      </w:pPr>
    </w:p>
    <w:p w:rsidR="00FE450F" w:rsidRDefault="00FE450F" w:rsidP="00FE450F">
      <w:pPr>
        <w:pStyle w:val="Bezproreda"/>
      </w:pPr>
    </w:p>
    <w:p w:rsidR="004F15AF" w:rsidRDefault="004F15AF" w:rsidP="00B14602">
      <w:pPr>
        <w:pStyle w:val="Bezproreda"/>
        <w:rPr>
          <w:b/>
        </w:rPr>
      </w:pPr>
      <w:r w:rsidRPr="00B14602">
        <w:rPr>
          <w:b/>
        </w:rPr>
        <w:t>PROGRAM JAVNE POTREBE U KULTURI</w:t>
      </w:r>
    </w:p>
    <w:p w:rsidR="00B14602" w:rsidRPr="00B14602" w:rsidRDefault="00B14602" w:rsidP="00B14602">
      <w:pPr>
        <w:pStyle w:val="Bezproreda"/>
        <w:rPr>
          <w:b/>
        </w:rPr>
      </w:pPr>
    </w:p>
    <w:p w:rsidR="004F15AF" w:rsidRPr="00B14602" w:rsidRDefault="004F15AF" w:rsidP="00B14602">
      <w:pPr>
        <w:pStyle w:val="Bezproreda"/>
        <w:rPr>
          <w:b/>
          <w:u w:val="single"/>
        </w:rPr>
      </w:pPr>
      <w:r w:rsidRPr="00B14602">
        <w:rPr>
          <w:b/>
          <w:u w:val="single"/>
        </w:rPr>
        <w:t xml:space="preserve">Zakonska osnova: </w:t>
      </w:r>
    </w:p>
    <w:p w:rsidR="004F15AF" w:rsidRPr="003C22A4" w:rsidRDefault="004F15AF" w:rsidP="004F15AF">
      <w:pPr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Zakon o financiranju javnih potreba u kulturi (Narodne novine br. 47/90-38/09) te Odluka o osnivanju Centra za kulturu Jastrebarsko ( Službeni vjesnik Grada Jastrebarskog 4/94 -2/14).</w:t>
      </w:r>
    </w:p>
    <w:p w:rsidR="004F15AF" w:rsidRPr="00B14602" w:rsidRDefault="004F15AF" w:rsidP="00B14602">
      <w:pPr>
        <w:pStyle w:val="Bezproreda"/>
        <w:rPr>
          <w:b/>
          <w:u w:val="single"/>
        </w:rPr>
      </w:pPr>
      <w:r w:rsidRPr="00B14602">
        <w:rPr>
          <w:b/>
          <w:u w:val="single"/>
        </w:rPr>
        <w:lastRenderedPageBreak/>
        <w:t>Cilj programa:</w:t>
      </w:r>
    </w:p>
    <w:p w:rsidR="004F15AF" w:rsidRPr="003C22A4" w:rsidRDefault="004F15AF" w:rsidP="004F15AF">
      <w:pPr>
        <w:jc w:val="both"/>
        <w:rPr>
          <w:rFonts w:cstheme="minorHAnsi"/>
          <w:bCs/>
          <w:color w:val="000000"/>
        </w:rPr>
      </w:pPr>
      <w:r w:rsidRPr="003C22A4">
        <w:rPr>
          <w:rFonts w:cstheme="minorHAnsi"/>
          <w:bCs/>
          <w:color w:val="000000"/>
        </w:rPr>
        <w:t>-Cilj programa JAVNE POTREBE U KULTURI  je da Grad Jastrebarsko postane kulturno prepoznatljivo središte poznato po svojoj originalnoj kulturnoj ponudi odnosno pružiti stanovnicima Jastrebarskog i okolice mogućnost da prisustvuju koncertima, kazališnim i filmskim predstavama, da posjete povijesnu i etnografsku zbirku Gradskog Muzeja i prisustvuju raznim izložbama u Gradskoj galeriji, književnim večerima i raznim edukativnim predavanjima</w:t>
      </w:r>
      <w:r>
        <w:rPr>
          <w:rFonts w:cstheme="minorHAnsi"/>
          <w:bCs/>
          <w:color w:val="000000"/>
        </w:rPr>
        <w:t xml:space="preserve"> za djecu i odrasle </w:t>
      </w:r>
      <w:r w:rsidRPr="003C22A4">
        <w:rPr>
          <w:rFonts w:cstheme="minorHAnsi"/>
          <w:bCs/>
          <w:color w:val="000000"/>
        </w:rPr>
        <w:t>te poticati čitanje ulaganjem u knjižni fond Narodne knjižnice i čitaonice koja djeluju u sklopu Centra za kulturu.</w:t>
      </w:r>
    </w:p>
    <w:p w:rsidR="004F15AF" w:rsidRPr="003C22A4" w:rsidRDefault="004F15AF" w:rsidP="004F15AF">
      <w:pPr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 xml:space="preserve">-Cilj programa je također pružiti stanovnicima grada Jastrebarsko i okolice odnosno djeci i odraslima mogućnost da nauče strane jezike, te im je omogućena prekvalifikacija putem informatičkih tečajeva odnosno tečaja za ECDL operatera i tečaja za samostalnog knjigovođu. </w:t>
      </w:r>
    </w:p>
    <w:p w:rsidR="004F15AF" w:rsidRPr="003C22A4" w:rsidRDefault="004F15AF" w:rsidP="004F15AF">
      <w:pPr>
        <w:rPr>
          <w:rFonts w:cstheme="minorHAnsi"/>
          <w:b/>
          <w:color w:val="000000"/>
          <w:u w:val="single"/>
        </w:rPr>
      </w:pPr>
      <w:r w:rsidRPr="003C22A4">
        <w:rPr>
          <w:rFonts w:cstheme="minorHAnsi"/>
          <w:color w:val="000000"/>
        </w:rPr>
        <w:t>- Učenicima srednje škole se omogućava priprema za državnu maturu a učenicima osnovne škole su omogućene znanstvene, informatičke i filmske radionice.</w:t>
      </w:r>
    </w:p>
    <w:p w:rsidR="004F15AF" w:rsidRPr="003C22A4" w:rsidRDefault="004F15AF" w:rsidP="004F15AF">
      <w:pPr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 xml:space="preserve"> Cilj Programa je da djeca i odrasli  kroz Glazbenu radionicu razvijaju kreativni izražaj u glazbenoj poduci  </w:t>
      </w:r>
      <w:r>
        <w:rPr>
          <w:rFonts w:cstheme="minorHAnsi"/>
          <w:color w:val="000000"/>
        </w:rPr>
        <w:t xml:space="preserve">u vidu tečaja </w:t>
      </w:r>
      <w:proofErr w:type="spellStart"/>
      <w:r>
        <w:rPr>
          <w:rFonts w:cstheme="minorHAnsi"/>
          <w:color w:val="000000"/>
        </w:rPr>
        <w:t>Rock</w:t>
      </w:r>
      <w:proofErr w:type="spellEnd"/>
      <w:r>
        <w:rPr>
          <w:rFonts w:cstheme="minorHAnsi"/>
          <w:color w:val="000000"/>
        </w:rPr>
        <w:t xml:space="preserve"> Radionice, </w:t>
      </w:r>
      <w:r w:rsidRPr="003C22A4">
        <w:rPr>
          <w:rFonts w:cstheme="minorHAnsi"/>
          <w:color w:val="000000"/>
        </w:rPr>
        <w:t xml:space="preserve"> glazbenog vrtića , dječjeg zbora </w:t>
      </w:r>
      <w:r>
        <w:rPr>
          <w:rFonts w:cstheme="minorHAnsi"/>
          <w:color w:val="000000"/>
        </w:rPr>
        <w:t xml:space="preserve">za djecu i  </w:t>
      </w:r>
      <w:r w:rsidRPr="003C22A4">
        <w:rPr>
          <w:rFonts w:cstheme="minorHAnsi"/>
          <w:color w:val="000000"/>
        </w:rPr>
        <w:t xml:space="preserve">odrasle </w:t>
      </w:r>
    </w:p>
    <w:p w:rsidR="004F15AF" w:rsidRPr="003C22A4" w:rsidRDefault="004F15AF" w:rsidP="004F15AF">
      <w:pPr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-Cilj programa je da djeca i odrasli kroz Hobi programe odnosno likovnu radionicu  uče tehnike crtanja i slikanja te Tečaj krojenja i šivanja.</w:t>
      </w:r>
    </w:p>
    <w:p w:rsidR="002B0023" w:rsidRDefault="004F15AF" w:rsidP="004F15AF">
      <w:pPr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 xml:space="preserve">-Također cilj programa je unaprijediti kvalitetu življenja osobama treće životne dobi kroz poticanje obrazovanja i rekreativnih aktivnosti organizacijom tečaja informatike, tečaja engleskog jezika i </w:t>
      </w:r>
    </w:p>
    <w:p w:rsidR="004F15AF" w:rsidRPr="004F15AF" w:rsidRDefault="004F15AF" w:rsidP="004F15AF">
      <w:pPr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prov</w:t>
      </w:r>
      <w:r>
        <w:rPr>
          <w:rFonts w:cstheme="minorHAnsi"/>
          <w:color w:val="000000"/>
        </w:rPr>
        <w:t>ođenjem rekreativnih aktivnosti.</w:t>
      </w:r>
    </w:p>
    <w:p w:rsidR="004F15AF" w:rsidRPr="00B14602" w:rsidRDefault="004F15AF" w:rsidP="00B14602">
      <w:pPr>
        <w:pStyle w:val="Bezproreda"/>
        <w:rPr>
          <w:b/>
          <w:u w:val="single"/>
        </w:rPr>
      </w:pPr>
      <w:r w:rsidRPr="00B14602">
        <w:rPr>
          <w:b/>
          <w:u w:val="single"/>
        </w:rPr>
        <w:t>Opis programa:</w:t>
      </w:r>
    </w:p>
    <w:p w:rsidR="004F15AF" w:rsidRPr="003C22A4" w:rsidRDefault="004F15AF" w:rsidP="004F15AF">
      <w:pPr>
        <w:rPr>
          <w:rFonts w:cstheme="minorHAnsi"/>
          <w:bCs/>
          <w:color w:val="000000"/>
        </w:rPr>
      </w:pPr>
      <w:r w:rsidRPr="003C22A4">
        <w:rPr>
          <w:rFonts w:cstheme="minorHAnsi"/>
          <w:bCs/>
          <w:color w:val="000000"/>
        </w:rPr>
        <w:t>Program Javne potrebe u kulturi sadrži Aktivnosti čijom se realizacijom ostvaruje financiranje djelatnosti Centra.</w:t>
      </w:r>
    </w:p>
    <w:p w:rsidR="004F15AF" w:rsidRPr="003C22A4" w:rsidRDefault="004F15AF" w:rsidP="004F15AF">
      <w:pPr>
        <w:rPr>
          <w:rFonts w:cstheme="minorHAnsi"/>
          <w:bCs/>
          <w:color w:val="000000"/>
        </w:rPr>
      </w:pPr>
      <w:r w:rsidRPr="003C22A4">
        <w:rPr>
          <w:rFonts w:cstheme="minorHAnsi"/>
          <w:bCs/>
          <w:color w:val="000000"/>
        </w:rPr>
        <w:t>Program je podijeljen na sljedeće aktivnosti:</w:t>
      </w:r>
    </w:p>
    <w:p w:rsidR="004F15AF" w:rsidRPr="00BC70A3" w:rsidRDefault="004F15AF" w:rsidP="00BC70A3">
      <w:pPr>
        <w:pStyle w:val="Bezproreda"/>
        <w:rPr>
          <w:b/>
        </w:rPr>
      </w:pPr>
      <w:r w:rsidRPr="00BC70A3">
        <w:rPr>
          <w:b/>
        </w:rPr>
        <w:t>Aktivnosti:</w:t>
      </w:r>
    </w:p>
    <w:p w:rsidR="004F15AF" w:rsidRPr="003C22A4" w:rsidRDefault="004F15AF" w:rsidP="004F15A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Kultura i umjetnost</w:t>
      </w:r>
    </w:p>
    <w:p w:rsidR="004F15AF" w:rsidRPr="003C22A4" w:rsidRDefault="004F15AF" w:rsidP="004F15A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Stručne službe</w:t>
      </w:r>
    </w:p>
    <w:p w:rsidR="004F15AF" w:rsidRPr="003C22A4" w:rsidRDefault="004F15AF" w:rsidP="004F15A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Gradski muzej</w:t>
      </w:r>
    </w:p>
    <w:p w:rsidR="004F15AF" w:rsidRPr="003C22A4" w:rsidRDefault="004F15AF" w:rsidP="004F15A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Narodna  knjižnica i čitaonica</w:t>
      </w:r>
    </w:p>
    <w:p w:rsidR="004F15AF" w:rsidRPr="00AC6CE3" w:rsidRDefault="004F15AF" w:rsidP="004F15A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3C22A4">
        <w:rPr>
          <w:rFonts w:cstheme="minorHAnsi"/>
          <w:color w:val="000000"/>
        </w:rPr>
        <w:t>Obrazovanje djece i odraslih</w:t>
      </w:r>
    </w:p>
    <w:p w:rsidR="00184EC8" w:rsidRDefault="00184EC8" w:rsidP="00FE450F">
      <w:pPr>
        <w:pStyle w:val="Bezproreda"/>
      </w:pPr>
    </w:p>
    <w:p w:rsidR="002B0023" w:rsidRDefault="002B0023" w:rsidP="00FE450F">
      <w:pPr>
        <w:pStyle w:val="Bezproreda"/>
      </w:pPr>
    </w:p>
    <w:p w:rsidR="002B0023" w:rsidRDefault="002B0023" w:rsidP="00FE450F">
      <w:pPr>
        <w:pStyle w:val="Bezproreda"/>
      </w:pPr>
    </w:p>
    <w:p w:rsidR="00184EC8" w:rsidRDefault="00184EC8" w:rsidP="00FE450F">
      <w:pPr>
        <w:pStyle w:val="Bezproreda"/>
      </w:pPr>
    </w:p>
    <w:p w:rsidR="00BC70A3" w:rsidRPr="0078615E" w:rsidRDefault="00BC70A3" w:rsidP="00BC70A3">
      <w:pPr>
        <w:rPr>
          <w:rFonts w:ascii="Calibri" w:hAnsi="Calibri" w:cs="Calibri"/>
        </w:rPr>
      </w:pPr>
      <w:r>
        <w:rPr>
          <w:rFonts w:cstheme="minorHAnsi"/>
          <w:b/>
          <w:bCs/>
          <w:color w:val="000000"/>
          <w:u w:val="single"/>
        </w:rPr>
        <w:t xml:space="preserve">POKAZATELJI  </w:t>
      </w:r>
      <w:r w:rsidRPr="00EC19B9">
        <w:rPr>
          <w:rFonts w:cstheme="minorHAnsi"/>
          <w:b/>
          <w:bCs/>
          <w:color w:val="000000"/>
          <w:u w:val="single"/>
        </w:rPr>
        <w:t>USPJEŠNOSTI  PROGRAMA KULTURA I UMJETNOST</w:t>
      </w:r>
    </w:p>
    <w:p w:rsidR="00BC70A3" w:rsidRPr="008111D0" w:rsidRDefault="00BC70A3" w:rsidP="00BC70A3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8111D0">
        <w:rPr>
          <w:rFonts w:cstheme="minorHAnsi"/>
          <w:bCs/>
          <w:color w:val="000000"/>
        </w:rPr>
        <w:t>Broj održanih koncerata, kazališnih i lutkarskih predstava, predavanja i događaja</w:t>
      </w:r>
    </w:p>
    <w:p w:rsidR="00BC70A3" w:rsidRPr="008111D0" w:rsidRDefault="00BC70A3" w:rsidP="00BC70A3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8111D0">
        <w:rPr>
          <w:rFonts w:cstheme="minorHAnsi"/>
          <w:bCs/>
          <w:color w:val="000000"/>
        </w:rPr>
        <w:t>Broj sjednica Upravnog vijeća</w:t>
      </w:r>
    </w:p>
    <w:p w:rsidR="00BC70A3" w:rsidRPr="008111D0" w:rsidRDefault="00BC70A3" w:rsidP="00BC70A3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8111D0">
        <w:rPr>
          <w:rFonts w:cstheme="minorHAnsi"/>
          <w:bCs/>
          <w:color w:val="000000"/>
        </w:rPr>
        <w:t>Broj izložbi i događaja u Gradskom muzeju</w:t>
      </w:r>
    </w:p>
    <w:p w:rsidR="00BC70A3" w:rsidRPr="008111D0" w:rsidRDefault="00BC70A3" w:rsidP="00BC70A3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8111D0">
        <w:rPr>
          <w:rFonts w:cstheme="minorHAnsi"/>
          <w:bCs/>
          <w:color w:val="000000"/>
        </w:rPr>
        <w:t>Broj nabavljenih knjiga za knjižnicu</w:t>
      </w:r>
    </w:p>
    <w:p w:rsidR="00BC70A3" w:rsidRPr="000833DE" w:rsidRDefault="00BC70A3" w:rsidP="00BC70A3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8111D0">
        <w:rPr>
          <w:rFonts w:cstheme="minorHAnsi"/>
          <w:bCs/>
          <w:color w:val="000000"/>
        </w:rPr>
        <w:t>Broj održanih tečajeva i broj polaznika</w:t>
      </w:r>
    </w:p>
    <w:p w:rsidR="000833DE" w:rsidRDefault="000833DE" w:rsidP="000833DE">
      <w:pPr>
        <w:spacing w:after="0" w:line="240" w:lineRule="auto"/>
        <w:rPr>
          <w:rFonts w:cstheme="minorHAnsi"/>
          <w:bCs/>
          <w:color w:val="000000"/>
        </w:rPr>
      </w:pPr>
    </w:p>
    <w:p w:rsidR="000833DE" w:rsidRPr="008111D0" w:rsidRDefault="000833DE" w:rsidP="000833DE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tbl>
      <w:tblPr>
        <w:tblW w:w="8479" w:type="dxa"/>
        <w:tblLook w:val="04A0" w:firstRow="1" w:lastRow="0" w:firstColumn="1" w:lastColumn="0" w:noHBand="0" w:noVBand="1"/>
      </w:tblPr>
      <w:tblGrid>
        <w:gridCol w:w="1464"/>
        <w:gridCol w:w="1149"/>
        <w:gridCol w:w="1128"/>
        <w:gridCol w:w="1041"/>
        <w:gridCol w:w="1633"/>
        <w:gridCol w:w="961"/>
        <w:gridCol w:w="1103"/>
      </w:tblGrid>
      <w:tr w:rsidR="00B14602" w:rsidTr="00BC70A3">
        <w:trPr>
          <w:trHeight w:val="21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lastRenderedPageBreak/>
              <w:t>NAZIV PROGRAMA-AKTIVNOSTI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Plan 2023.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02" w:rsidRDefault="00B14602" w:rsidP="00BC70A3">
            <w:pP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Promjena</w:t>
            </w:r>
          </w:p>
          <w:p w:rsidR="00BC70A3" w:rsidRDefault="00B14602" w:rsidP="00BC70A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Iznosa </w:t>
            </w:r>
            <w:r w:rsidR="00BC70A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2023.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Pr="00B14602" w:rsidRDefault="00B14602" w:rsidP="00B14602">
            <w:pP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Novi iznos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POKAZATELJI REZULTATA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Ciljana vrijednost </w:t>
            </w:r>
            <w:r w:rsidR="00BC70A3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02" w:rsidRPr="00B14602" w:rsidRDefault="00B14602" w:rsidP="00B14602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Nova ciljana vrijednost</w:t>
            </w:r>
          </w:p>
        </w:tc>
      </w:tr>
      <w:tr w:rsidR="00B14602" w:rsidTr="00BC70A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14602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14602" w:rsidTr="00BC70A3">
        <w:trPr>
          <w:trHeight w:val="35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JAVNE POTREBE U KULTURI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389.066,00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14.671,00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403.737,00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B14602" w:rsidTr="00BC70A3">
        <w:trPr>
          <w:trHeight w:val="35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Kultura i umjetnost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65.558,00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38.788,00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104.346,00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održanih koncerata I predstava i događanja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120</w:t>
            </w:r>
          </w:p>
        </w:tc>
      </w:tr>
      <w:tr w:rsidR="00B14602" w:rsidTr="00BC70A3">
        <w:trPr>
          <w:trHeight w:val="35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Stručne službe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255.359,00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-11.786,00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243.573,00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sjednica upravnog vijeća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</w:tr>
      <w:tr w:rsidR="00B14602" w:rsidTr="00BC70A3">
        <w:trPr>
          <w:trHeight w:val="35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Gradski muzej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-9.038,00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23.612,00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izložbi, broj događaja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B14602" w:rsidTr="00BC70A3">
        <w:trPr>
          <w:trHeight w:val="35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Knjižnica i čitaonica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22.229,00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-3.180,00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19.049,00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knjiga za knjižnicu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1450</w:t>
            </w:r>
          </w:p>
        </w:tc>
      </w:tr>
      <w:tr w:rsidR="00B14602" w:rsidTr="00BC70A3">
        <w:trPr>
          <w:trHeight w:val="35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Obrazovanje djece i odraslih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-113,00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13.157,00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održanih tečajeva/broj polaznika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C70A3" w:rsidP="00BC70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22/280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3" w:rsidRDefault="00B14602" w:rsidP="00BC70A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22/270</w:t>
            </w:r>
          </w:p>
        </w:tc>
      </w:tr>
    </w:tbl>
    <w:p w:rsidR="00BC70A3" w:rsidRDefault="00BC70A3" w:rsidP="00BC70A3">
      <w:pPr>
        <w:pStyle w:val="Bezproreda"/>
      </w:pPr>
    </w:p>
    <w:p w:rsidR="00FE450F" w:rsidRDefault="00FE450F" w:rsidP="00A2338D">
      <w:pPr>
        <w:pStyle w:val="Bezproreda"/>
      </w:pPr>
    </w:p>
    <w:p w:rsidR="00DC4210" w:rsidRPr="00786DCE" w:rsidRDefault="00DC4210" w:rsidP="00786DCE">
      <w:pPr>
        <w:pStyle w:val="Bezproreda"/>
        <w:ind w:left="720"/>
      </w:pPr>
    </w:p>
    <w:p w:rsidR="00E72991" w:rsidRDefault="00E72991" w:rsidP="003071BA">
      <w:pPr>
        <w:pStyle w:val="Bezproreda"/>
      </w:pPr>
    </w:p>
    <w:p w:rsidR="00E72991" w:rsidRDefault="00E72991" w:rsidP="003071BA">
      <w:pPr>
        <w:pStyle w:val="Bezproreda"/>
      </w:pPr>
    </w:p>
    <w:p w:rsidR="00B54F5F" w:rsidRDefault="00B54F5F" w:rsidP="00182B16">
      <w:pPr>
        <w:pStyle w:val="Bezproreda"/>
      </w:pPr>
    </w:p>
    <w:p w:rsidR="002B0023" w:rsidRPr="00E30A3F" w:rsidRDefault="00E30A3F" w:rsidP="007E7007">
      <w:pPr>
        <w:pStyle w:val="Bezproreda"/>
        <w:ind w:left="3540" w:firstLine="708"/>
        <w:rPr>
          <w:b/>
        </w:rPr>
      </w:pPr>
      <w:r w:rsidRPr="00E30A3F">
        <w:rPr>
          <w:b/>
        </w:rPr>
        <w:t>Predsjednik Upravnog vijeća</w:t>
      </w:r>
      <w:r w:rsidR="007E7007">
        <w:rPr>
          <w:b/>
        </w:rPr>
        <w:tab/>
      </w:r>
      <w:r w:rsidR="007E7007">
        <w:rPr>
          <w:b/>
        </w:rPr>
        <w:tab/>
      </w:r>
      <w:r w:rsidR="007E7007">
        <w:rPr>
          <w:b/>
        </w:rPr>
        <w:tab/>
      </w:r>
      <w:r w:rsidR="007E7007">
        <w:rPr>
          <w:b/>
        </w:rPr>
        <w:tab/>
      </w:r>
      <w:r w:rsidR="007E7007">
        <w:rPr>
          <w:b/>
        </w:rPr>
        <w:tab/>
      </w:r>
      <w:r w:rsidR="007E7007">
        <w:rPr>
          <w:b/>
        </w:rPr>
        <w:tab/>
      </w:r>
    </w:p>
    <w:p w:rsidR="002B0023" w:rsidRPr="00E30A3F" w:rsidRDefault="002B0023" w:rsidP="002B0023">
      <w:pPr>
        <w:pStyle w:val="Bezproreda"/>
        <w:rPr>
          <w:b/>
        </w:rPr>
      </w:pPr>
    </w:p>
    <w:p w:rsidR="00453911" w:rsidRPr="00E30A3F" w:rsidRDefault="00E30A3F" w:rsidP="007E7007">
      <w:pPr>
        <w:pStyle w:val="Bezproreda"/>
        <w:ind w:left="3540" w:firstLine="708"/>
        <w:rPr>
          <w:b/>
        </w:rPr>
      </w:pPr>
      <w:r w:rsidRPr="00E30A3F">
        <w:rPr>
          <w:b/>
        </w:rPr>
        <w:t xml:space="preserve">Domagoj </w:t>
      </w:r>
      <w:proofErr w:type="spellStart"/>
      <w:r w:rsidRPr="00E30A3F">
        <w:rPr>
          <w:b/>
        </w:rPr>
        <w:t>Šlat</w:t>
      </w:r>
      <w:proofErr w:type="spellEnd"/>
      <w:r w:rsidRPr="00E30A3F">
        <w:rPr>
          <w:b/>
        </w:rPr>
        <w:t>, prof.</w:t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Pr="00E30A3F">
        <w:rPr>
          <w:b/>
        </w:rPr>
        <w:t xml:space="preserve">              </w:t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="002B0023" w:rsidRPr="00E30A3F">
        <w:rPr>
          <w:b/>
        </w:rPr>
        <w:tab/>
      </w:r>
      <w:r w:rsidR="00DC4210" w:rsidRPr="00E30A3F">
        <w:rPr>
          <w:b/>
        </w:rPr>
        <w:tab/>
      </w:r>
    </w:p>
    <w:p w:rsidR="00453911" w:rsidRDefault="00453911" w:rsidP="00803EDA">
      <w:pPr>
        <w:pStyle w:val="Bezproreda"/>
        <w:ind w:left="720"/>
        <w:rPr>
          <w:b/>
        </w:rPr>
      </w:pPr>
    </w:p>
    <w:p w:rsidR="00DC4210" w:rsidRPr="00B205A3" w:rsidRDefault="00DC4210" w:rsidP="00803EDA">
      <w:pPr>
        <w:pStyle w:val="Bezproreda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3EDA">
        <w:rPr>
          <w:b/>
        </w:rPr>
        <w:tab/>
      </w:r>
      <w:r w:rsidR="00803EDA">
        <w:rPr>
          <w:b/>
        </w:rPr>
        <w:tab/>
      </w:r>
    </w:p>
    <w:sectPr w:rsidR="00DC4210" w:rsidRPr="00B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56F"/>
    <w:multiLevelType w:val="hybridMultilevel"/>
    <w:tmpl w:val="91108420"/>
    <w:lvl w:ilvl="0" w:tplc="6288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A85"/>
    <w:multiLevelType w:val="hybridMultilevel"/>
    <w:tmpl w:val="331E9490"/>
    <w:lvl w:ilvl="0" w:tplc="96829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512E"/>
    <w:multiLevelType w:val="hybridMultilevel"/>
    <w:tmpl w:val="B0D8D930"/>
    <w:lvl w:ilvl="0" w:tplc="7C8C8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DFD"/>
    <w:multiLevelType w:val="hybridMultilevel"/>
    <w:tmpl w:val="C6A2E2DA"/>
    <w:lvl w:ilvl="0" w:tplc="6BCCD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243C1"/>
    <w:multiLevelType w:val="hybridMultilevel"/>
    <w:tmpl w:val="8E76CEC2"/>
    <w:lvl w:ilvl="0" w:tplc="D41007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2CAD"/>
    <w:multiLevelType w:val="hybridMultilevel"/>
    <w:tmpl w:val="63B46450"/>
    <w:lvl w:ilvl="0" w:tplc="114CD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474A"/>
    <w:multiLevelType w:val="hybridMultilevel"/>
    <w:tmpl w:val="87263832"/>
    <w:lvl w:ilvl="0" w:tplc="932096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D"/>
    <w:rsid w:val="000127DE"/>
    <w:rsid w:val="000833DE"/>
    <w:rsid w:val="00096C63"/>
    <w:rsid w:val="000A1A7B"/>
    <w:rsid w:val="000A549C"/>
    <w:rsid w:val="000B12D8"/>
    <w:rsid w:val="000B2D1D"/>
    <w:rsid w:val="000B740E"/>
    <w:rsid w:val="000C3C8B"/>
    <w:rsid w:val="000E31E2"/>
    <w:rsid w:val="000F3FC4"/>
    <w:rsid w:val="00106E7A"/>
    <w:rsid w:val="00153FDC"/>
    <w:rsid w:val="00182B16"/>
    <w:rsid w:val="00184EC8"/>
    <w:rsid w:val="001A1A2A"/>
    <w:rsid w:val="001A21A2"/>
    <w:rsid w:val="001A518C"/>
    <w:rsid w:val="00217A4C"/>
    <w:rsid w:val="00234143"/>
    <w:rsid w:val="00240515"/>
    <w:rsid w:val="00246003"/>
    <w:rsid w:val="00267297"/>
    <w:rsid w:val="002805C9"/>
    <w:rsid w:val="00291D55"/>
    <w:rsid w:val="0029420B"/>
    <w:rsid w:val="00296C42"/>
    <w:rsid w:val="002B0023"/>
    <w:rsid w:val="002B1630"/>
    <w:rsid w:val="002B6CEF"/>
    <w:rsid w:val="002D5A12"/>
    <w:rsid w:val="002E5A07"/>
    <w:rsid w:val="002F3783"/>
    <w:rsid w:val="002F3E17"/>
    <w:rsid w:val="003071BA"/>
    <w:rsid w:val="0031483A"/>
    <w:rsid w:val="00353DE3"/>
    <w:rsid w:val="0039184C"/>
    <w:rsid w:val="003A1F5A"/>
    <w:rsid w:val="003A7FF7"/>
    <w:rsid w:val="003B1683"/>
    <w:rsid w:val="003C6396"/>
    <w:rsid w:val="003D2036"/>
    <w:rsid w:val="003E7B05"/>
    <w:rsid w:val="003F03F5"/>
    <w:rsid w:val="003F53B2"/>
    <w:rsid w:val="00401BBB"/>
    <w:rsid w:val="0040414A"/>
    <w:rsid w:val="004054EE"/>
    <w:rsid w:val="004402B8"/>
    <w:rsid w:val="00447F88"/>
    <w:rsid w:val="00453911"/>
    <w:rsid w:val="00463AE5"/>
    <w:rsid w:val="004943FB"/>
    <w:rsid w:val="004B57D4"/>
    <w:rsid w:val="004E7664"/>
    <w:rsid w:val="004F15AF"/>
    <w:rsid w:val="00504C26"/>
    <w:rsid w:val="0054081F"/>
    <w:rsid w:val="0054375D"/>
    <w:rsid w:val="00546D41"/>
    <w:rsid w:val="005500B5"/>
    <w:rsid w:val="00554072"/>
    <w:rsid w:val="00561B97"/>
    <w:rsid w:val="005655D9"/>
    <w:rsid w:val="00571D8F"/>
    <w:rsid w:val="00580597"/>
    <w:rsid w:val="005E7261"/>
    <w:rsid w:val="005F2A13"/>
    <w:rsid w:val="00601014"/>
    <w:rsid w:val="00605858"/>
    <w:rsid w:val="0065641E"/>
    <w:rsid w:val="0066164D"/>
    <w:rsid w:val="00664285"/>
    <w:rsid w:val="006663E5"/>
    <w:rsid w:val="00673C9E"/>
    <w:rsid w:val="006754AC"/>
    <w:rsid w:val="00675CD2"/>
    <w:rsid w:val="0067625E"/>
    <w:rsid w:val="006A0FFF"/>
    <w:rsid w:val="006A3D54"/>
    <w:rsid w:val="006B0871"/>
    <w:rsid w:val="006C1820"/>
    <w:rsid w:val="006E3418"/>
    <w:rsid w:val="006E4500"/>
    <w:rsid w:val="006F654F"/>
    <w:rsid w:val="006F71B0"/>
    <w:rsid w:val="00706453"/>
    <w:rsid w:val="007145AF"/>
    <w:rsid w:val="00720617"/>
    <w:rsid w:val="00721534"/>
    <w:rsid w:val="00725397"/>
    <w:rsid w:val="00736C22"/>
    <w:rsid w:val="00736FC8"/>
    <w:rsid w:val="007517A0"/>
    <w:rsid w:val="00754B0E"/>
    <w:rsid w:val="00755B57"/>
    <w:rsid w:val="007634F2"/>
    <w:rsid w:val="00777FB9"/>
    <w:rsid w:val="00786DCE"/>
    <w:rsid w:val="00790671"/>
    <w:rsid w:val="00795E31"/>
    <w:rsid w:val="007B759C"/>
    <w:rsid w:val="007B7BC0"/>
    <w:rsid w:val="007C017C"/>
    <w:rsid w:val="007C4B93"/>
    <w:rsid w:val="007D672D"/>
    <w:rsid w:val="007D78B6"/>
    <w:rsid w:val="007E7007"/>
    <w:rsid w:val="00803EDA"/>
    <w:rsid w:val="0082715C"/>
    <w:rsid w:val="008348A8"/>
    <w:rsid w:val="008442FC"/>
    <w:rsid w:val="00855CF6"/>
    <w:rsid w:val="0086660D"/>
    <w:rsid w:val="00885ACB"/>
    <w:rsid w:val="00887449"/>
    <w:rsid w:val="00892DB0"/>
    <w:rsid w:val="008D1D3A"/>
    <w:rsid w:val="008D79E1"/>
    <w:rsid w:val="008F36A9"/>
    <w:rsid w:val="00900C2D"/>
    <w:rsid w:val="00903537"/>
    <w:rsid w:val="009065D1"/>
    <w:rsid w:val="009247B9"/>
    <w:rsid w:val="00941705"/>
    <w:rsid w:val="00975305"/>
    <w:rsid w:val="009800D3"/>
    <w:rsid w:val="009A170F"/>
    <w:rsid w:val="009B30EE"/>
    <w:rsid w:val="009C69F5"/>
    <w:rsid w:val="009E3655"/>
    <w:rsid w:val="009E56B2"/>
    <w:rsid w:val="009E6AC6"/>
    <w:rsid w:val="00A01719"/>
    <w:rsid w:val="00A04B06"/>
    <w:rsid w:val="00A1587E"/>
    <w:rsid w:val="00A2338D"/>
    <w:rsid w:val="00A34DF6"/>
    <w:rsid w:val="00A47BA8"/>
    <w:rsid w:val="00A6218B"/>
    <w:rsid w:val="00A7405A"/>
    <w:rsid w:val="00A811EB"/>
    <w:rsid w:val="00A86164"/>
    <w:rsid w:val="00A8698F"/>
    <w:rsid w:val="00A8734A"/>
    <w:rsid w:val="00AA2EDD"/>
    <w:rsid w:val="00AB152D"/>
    <w:rsid w:val="00AD5A20"/>
    <w:rsid w:val="00AD68A1"/>
    <w:rsid w:val="00AE2295"/>
    <w:rsid w:val="00AE6545"/>
    <w:rsid w:val="00AE77C5"/>
    <w:rsid w:val="00AF3927"/>
    <w:rsid w:val="00AF76A7"/>
    <w:rsid w:val="00B14015"/>
    <w:rsid w:val="00B14602"/>
    <w:rsid w:val="00B15D50"/>
    <w:rsid w:val="00B205A3"/>
    <w:rsid w:val="00B54F5F"/>
    <w:rsid w:val="00B642B5"/>
    <w:rsid w:val="00B64D3A"/>
    <w:rsid w:val="00B748FB"/>
    <w:rsid w:val="00B74A37"/>
    <w:rsid w:val="00B9341C"/>
    <w:rsid w:val="00BA2E5E"/>
    <w:rsid w:val="00BA390C"/>
    <w:rsid w:val="00BB272B"/>
    <w:rsid w:val="00BB7B7D"/>
    <w:rsid w:val="00BC56FF"/>
    <w:rsid w:val="00BC70A3"/>
    <w:rsid w:val="00BD1797"/>
    <w:rsid w:val="00BF3FB5"/>
    <w:rsid w:val="00BF49F1"/>
    <w:rsid w:val="00C01798"/>
    <w:rsid w:val="00C055F0"/>
    <w:rsid w:val="00C13079"/>
    <w:rsid w:val="00C130ED"/>
    <w:rsid w:val="00C216A6"/>
    <w:rsid w:val="00C40ED4"/>
    <w:rsid w:val="00C50289"/>
    <w:rsid w:val="00C53167"/>
    <w:rsid w:val="00C5759B"/>
    <w:rsid w:val="00C630A5"/>
    <w:rsid w:val="00C704C7"/>
    <w:rsid w:val="00C74184"/>
    <w:rsid w:val="00C873C5"/>
    <w:rsid w:val="00CC06AA"/>
    <w:rsid w:val="00CC30D2"/>
    <w:rsid w:val="00CC611A"/>
    <w:rsid w:val="00CD3C20"/>
    <w:rsid w:val="00CE7882"/>
    <w:rsid w:val="00CF142F"/>
    <w:rsid w:val="00D2405B"/>
    <w:rsid w:val="00D2659B"/>
    <w:rsid w:val="00D41940"/>
    <w:rsid w:val="00D460B5"/>
    <w:rsid w:val="00D54A5A"/>
    <w:rsid w:val="00D60E30"/>
    <w:rsid w:val="00D768B6"/>
    <w:rsid w:val="00DA4D55"/>
    <w:rsid w:val="00DB5554"/>
    <w:rsid w:val="00DC4210"/>
    <w:rsid w:val="00DC51C4"/>
    <w:rsid w:val="00DE6E96"/>
    <w:rsid w:val="00DF6555"/>
    <w:rsid w:val="00E045A1"/>
    <w:rsid w:val="00E050F2"/>
    <w:rsid w:val="00E17BD9"/>
    <w:rsid w:val="00E30A3F"/>
    <w:rsid w:val="00E327DF"/>
    <w:rsid w:val="00E415E6"/>
    <w:rsid w:val="00E43379"/>
    <w:rsid w:val="00E4483B"/>
    <w:rsid w:val="00E669E6"/>
    <w:rsid w:val="00E72991"/>
    <w:rsid w:val="00E8294C"/>
    <w:rsid w:val="00E851B6"/>
    <w:rsid w:val="00E86FB3"/>
    <w:rsid w:val="00E9207F"/>
    <w:rsid w:val="00EA5361"/>
    <w:rsid w:val="00EB1C65"/>
    <w:rsid w:val="00EB58A6"/>
    <w:rsid w:val="00EC1003"/>
    <w:rsid w:val="00F2668B"/>
    <w:rsid w:val="00F740E0"/>
    <w:rsid w:val="00F97A13"/>
    <w:rsid w:val="00F97AF8"/>
    <w:rsid w:val="00FB3616"/>
    <w:rsid w:val="00FB5646"/>
    <w:rsid w:val="00FB5674"/>
    <w:rsid w:val="00FE450F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3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45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3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45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Računalo</cp:lastModifiedBy>
  <cp:revision>56</cp:revision>
  <cp:lastPrinted>2023-09-21T14:45:00Z</cp:lastPrinted>
  <dcterms:created xsi:type="dcterms:W3CDTF">2023-09-13T08:23:00Z</dcterms:created>
  <dcterms:modified xsi:type="dcterms:W3CDTF">2023-09-21T15:18:00Z</dcterms:modified>
</cp:coreProperties>
</file>